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F3" w:rsidRPr="006A288A" w:rsidRDefault="005247F3" w:rsidP="00F94AB4">
      <w:pPr>
        <w:pStyle w:val="a3"/>
        <w:shd w:val="clear" w:color="auto" w:fill="FFFFFF"/>
        <w:tabs>
          <w:tab w:val="left" w:pos="9498"/>
        </w:tabs>
        <w:spacing w:before="0" w:beforeAutospacing="0" w:after="0" w:afterAutospacing="0"/>
        <w:ind w:left="-284" w:firstLine="425"/>
        <w:jc w:val="center"/>
        <w:rPr>
          <w:color w:val="333333"/>
          <w:sz w:val="28"/>
          <w:szCs w:val="28"/>
        </w:rPr>
      </w:pPr>
      <w:r w:rsidRPr="006A288A">
        <w:rPr>
          <w:rFonts w:eastAsia="+mj-ea"/>
          <w:b/>
          <w:bCs/>
          <w:color w:val="C00000"/>
          <w:kern w:val="24"/>
          <w:sz w:val="28"/>
          <w:szCs w:val="28"/>
        </w:rPr>
        <w:t>«Индивидуальный и дифференцированный подход в подгот</w:t>
      </w:r>
      <w:bookmarkStart w:id="0" w:name="_GoBack"/>
      <w:bookmarkEnd w:id="0"/>
      <w:r w:rsidRPr="006A288A">
        <w:rPr>
          <w:rFonts w:eastAsia="+mj-ea"/>
          <w:b/>
          <w:bCs/>
          <w:color w:val="C00000"/>
          <w:kern w:val="24"/>
          <w:sz w:val="28"/>
          <w:szCs w:val="28"/>
        </w:rPr>
        <w:t xml:space="preserve">овке </w:t>
      </w:r>
      <w:proofErr w:type="gramStart"/>
      <w:r w:rsidRPr="006A288A">
        <w:rPr>
          <w:rFonts w:eastAsia="+mj-ea"/>
          <w:b/>
          <w:bCs/>
          <w:color w:val="C00000"/>
          <w:kern w:val="24"/>
          <w:sz w:val="28"/>
          <w:szCs w:val="28"/>
        </w:rPr>
        <w:t>обучающихся</w:t>
      </w:r>
      <w:proofErr w:type="gramEnd"/>
      <w:r w:rsidRPr="006A288A">
        <w:rPr>
          <w:rFonts w:eastAsia="+mj-ea"/>
          <w:b/>
          <w:bCs/>
          <w:color w:val="C00000"/>
          <w:kern w:val="24"/>
          <w:sz w:val="28"/>
          <w:szCs w:val="28"/>
        </w:rPr>
        <w:t xml:space="preserve"> к ГИА»</w:t>
      </w:r>
    </w:p>
    <w:p w:rsidR="005247F3" w:rsidRPr="006A288A" w:rsidRDefault="005247F3" w:rsidP="00F94AB4">
      <w:pPr>
        <w:pStyle w:val="a3"/>
        <w:shd w:val="clear" w:color="auto" w:fill="FFFFFF"/>
        <w:tabs>
          <w:tab w:val="left" w:pos="9498"/>
        </w:tabs>
        <w:spacing w:before="0" w:beforeAutospacing="0" w:after="0" w:afterAutospacing="0"/>
        <w:ind w:left="-284" w:firstLine="425"/>
        <w:jc w:val="both"/>
        <w:rPr>
          <w:color w:val="333333"/>
          <w:sz w:val="28"/>
          <w:szCs w:val="28"/>
        </w:rPr>
      </w:pPr>
    </w:p>
    <w:p w:rsidR="002B2858" w:rsidRPr="006A288A" w:rsidRDefault="002B2858" w:rsidP="00F94AB4">
      <w:pPr>
        <w:pStyle w:val="a3"/>
        <w:shd w:val="clear" w:color="auto" w:fill="FFFFFF"/>
        <w:tabs>
          <w:tab w:val="left" w:pos="9498"/>
        </w:tabs>
        <w:spacing w:before="0" w:beforeAutospacing="0" w:after="0" w:afterAutospacing="0"/>
        <w:ind w:left="-284" w:firstLine="425"/>
        <w:jc w:val="both"/>
        <w:rPr>
          <w:color w:val="333333"/>
          <w:sz w:val="28"/>
          <w:szCs w:val="28"/>
        </w:rPr>
      </w:pPr>
      <w:r w:rsidRPr="006A288A">
        <w:rPr>
          <w:color w:val="333333"/>
          <w:sz w:val="28"/>
          <w:szCs w:val="28"/>
        </w:rPr>
        <w:t>Учитель математики, учитель-практик – это человек, который имеет дело с ребенком пять-шесть раз в неделю, преподает предмет, незаменимый для развития мышления, но содержащий великое множество правил и практических упражнений.</w:t>
      </w:r>
    </w:p>
    <w:p w:rsidR="002B2858" w:rsidRPr="006A288A" w:rsidRDefault="002B2858" w:rsidP="00F94AB4">
      <w:pPr>
        <w:pStyle w:val="a3"/>
        <w:shd w:val="clear" w:color="auto" w:fill="FFFFFF"/>
        <w:tabs>
          <w:tab w:val="left" w:pos="9498"/>
        </w:tabs>
        <w:spacing w:before="0" w:beforeAutospacing="0" w:after="0" w:afterAutospacing="0"/>
        <w:ind w:left="-284" w:firstLine="425"/>
        <w:jc w:val="both"/>
        <w:rPr>
          <w:color w:val="333333"/>
          <w:sz w:val="28"/>
          <w:szCs w:val="28"/>
        </w:rPr>
      </w:pPr>
      <w:r w:rsidRPr="006A288A">
        <w:rPr>
          <w:color w:val="333333"/>
          <w:sz w:val="28"/>
          <w:szCs w:val="28"/>
        </w:rPr>
        <w:t>Каждый ребенок – уникален, один схватывает материал на лету, другому нужен месяц, третьему полгода, четвертый не воспринимает  учебный материал совсем.</w:t>
      </w:r>
    </w:p>
    <w:p w:rsidR="002B2858" w:rsidRPr="006A288A" w:rsidRDefault="002B2858" w:rsidP="00F94AB4">
      <w:pPr>
        <w:pStyle w:val="a3"/>
        <w:shd w:val="clear" w:color="auto" w:fill="FFFFFF"/>
        <w:tabs>
          <w:tab w:val="left" w:pos="9498"/>
        </w:tabs>
        <w:spacing w:before="0" w:beforeAutospacing="0" w:after="0" w:afterAutospacing="0"/>
        <w:ind w:left="-284" w:firstLine="425"/>
        <w:jc w:val="both"/>
        <w:rPr>
          <w:color w:val="333333"/>
          <w:sz w:val="28"/>
          <w:szCs w:val="28"/>
        </w:rPr>
      </w:pPr>
      <w:r w:rsidRPr="006A288A">
        <w:rPr>
          <w:color w:val="333333"/>
          <w:sz w:val="28"/>
          <w:szCs w:val="28"/>
        </w:rPr>
        <w:t>Как научить всех?</w:t>
      </w:r>
    </w:p>
    <w:p w:rsidR="002B2858" w:rsidRPr="006A288A" w:rsidRDefault="002B2858" w:rsidP="00F94AB4">
      <w:pPr>
        <w:pStyle w:val="a3"/>
        <w:shd w:val="clear" w:color="auto" w:fill="FFFFFF"/>
        <w:tabs>
          <w:tab w:val="left" w:pos="9498"/>
        </w:tabs>
        <w:spacing w:before="0" w:beforeAutospacing="0" w:after="0" w:afterAutospacing="0"/>
        <w:ind w:left="-284" w:firstLine="425"/>
        <w:jc w:val="both"/>
        <w:rPr>
          <w:color w:val="333333"/>
          <w:sz w:val="28"/>
          <w:szCs w:val="28"/>
        </w:rPr>
      </w:pPr>
      <w:r w:rsidRPr="006A288A">
        <w:rPr>
          <w:color w:val="333333"/>
          <w:sz w:val="28"/>
          <w:szCs w:val="28"/>
        </w:rPr>
        <w:t>Одним из реальных механизмов, позволяющих делом ответить на этот вопрос, является технология уровневой дифференциации.</w:t>
      </w:r>
    </w:p>
    <w:p w:rsidR="002B2858" w:rsidRPr="006A288A" w:rsidRDefault="002B2858" w:rsidP="00F94AB4">
      <w:pPr>
        <w:pStyle w:val="a3"/>
        <w:shd w:val="clear" w:color="auto" w:fill="FFFFFF"/>
        <w:tabs>
          <w:tab w:val="left" w:pos="9355"/>
          <w:tab w:val="left" w:pos="9498"/>
        </w:tabs>
        <w:spacing w:before="0" w:beforeAutospacing="0" w:after="0" w:afterAutospacing="0"/>
        <w:ind w:left="-284" w:firstLine="425"/>
        <w:jc w:val="both"/>
        <w:rPr>
          <w:color w:val="333333"/>
          <w:sz w:val="28"/>
          <w:szCs w:val="28"/>
        </w:rPr>
      </w:pPr>
      <w:r w:rsidRPr="006A288A">
        <w:rPr>
          <w:color w:val="333333"/>
          <w:sz w:val="28"/>
          <w:szCs w:val="28"/>
        </w:rPr>
        <w:t>Понятия дифференциации и индивидуализации в практике рассматриваются как тождественные, но это не так.</w:t>
      </w:r>
    </w:p>
    <w:p w:rsidR="006B3929" w:rsidRPr="006A288A" w:rsidRDefault="002B2858" w:rsidP="00F94AB4">
      <w:pPr>
        <w:tabs>
          <w:tab w:val="left" w:pos="1800"/>
          <w:tab w:val="left" w:pos="9355"/>
          <w:tab w:val="left" w:pos="9498"/>
        </w:tabs>
        <w:spacing w:after="0" w:line="240" w:lineRule="auto"/>
        <w:ind w:left="-284" w:right="510" w:firstLine="425"/>
        <w:jc w:val="both"/>
        <w:rPr>
          <w:rFonts w:ascii="Times New Roman" w:hAnsi="Times New Roman" w:cs="Times New Roman"/>
          <w:b/>
          <w:color w:val="000000"/>
          <w:sz w:val="28"/>
          <w:szCs w:val="28"/>
        </w:rPr>
      </w:pPr>
      <w:r w:rsidRPr="006A288A">
        <w:rPr>
          <w:rFonts w:ascii="Times New Roman" w:hAnsi="Times New Roman" w:cs="Times New Roman"/>
          <w:color w:val="333333"/>
          <w:sz w:val="28"/>
          <w:szCs w:val="28"/>
        </w:rPr>
        <w:t>«Дифференциация – организация учебного процесса с учетом доминирующих особенностей групп учащихся.</w:t>
      </w:r>
      <w:r w:rsidR="006B3929" w:rsidRPr="006A288A">
        <w:rPr>
          <w:rFonts w:ascii="Times New Roman" w:hAnsi="Times New Roman" w:cs="Times New Roman"/>
          <w:b/>
          <w:color w:val="000000"/>
          <w:sz w:val="28"/>
          <w:szCs w:val="28"/>
        </w:rPr>
        <w:t xml:space="preserve"> </w:t>
      </w:r>
    </w:p>
    <w:p w:rsidR="006B3929" w:rsidRPr="006A288A" w:rsidRDefault="006B3929" w:rsidP="00F94AB4">
      <w:pPr>
        <w:tabs>
          <w:tab w:val="left" w:pos="1800"/>
          <w:tab w:val="left" w:pos="9355"/>
          <w:tab w:val="left" w:pos="9498"/>
        </w:tabs>
        <w:spacing w:after="0" w:line="240" w:lineRule="auto"/>
        <w:ind w:left="-284" w:right="76" w:firstLine="425"/>
        <w:jc w:val="both"/>
        <w:rPr>
          <w:rFonts w:ascii="Times New Roman" w:hAnsi="Times New Roman" w:cs="Times New Roman"/>
          <w:b/>
          <w:color w:val="000000"/>
          <w:sz w:val="28"/>
          <w:szCs w:val="28"/>
        </w:rPr>
      </w:pPr>
      <w:r w:rsidRPr="006A288A">
        <w:rPr>
          <w:rFonts w:ascii="Times New Roman" w:hAnsi="Times New Roman" w:cs="Times New Roman"/>
          <w:b/>
          <w:color w:val="000000"/>
          <w:sz w:val="28"/>
          <w:szCs w:val="28"/>
        </w:rPr>
        <w:t>Дифференцированное обучение</w:t>
      </w:r>
      <w:r w:rsidRPr="006A288A">
        <w:rPr>
          <w:rFonts w:ascii="Times New Roman" w:hAnsi="Times New Roman" w:cs="Times New Roman"/>
          <w:color w:val="000000"/>
          <w:sz w:val="28"/>
          <w:szCs w:val="28"/>
        </w:rPr>
        <w:t xml:space="preserve"> – это: </w:t>
      </w:r>
    </w:p>
    <w:p w:rsidR="006B3929" w:rsidRPr="006A288A" w:rsidRDefault="006B3929" w:rsidP="00F94AB4">
      <w:pPr>
        <w:tabs>
          <w:tab w:val="left" w:pos="1800"/>
          <w:tab w:val="left" w:pos="9355"/>
          <w:tab w:val="left" w:pos="9498"/>
        </w:tabs>
        <w:spacing w:after="0" w:line="240" w:lineRule="auto"/>
        <w:ind w:left="-284" w:right="510" w:firstLine="425"/>
        <w:jc w:val="both"/>
        <w:rPr>
          <w:rFonts w:ascii="Times New Roman" w:hAnsi="Times New Roman" w:cs="Times New Roman"/>
          <w:color w:val="000000"/>
          <w:sz w:val="28"/>
          <w:szCs w:val="28"/>
        </w:rPr>
      </w:pPr>
      <w:r w:rsidRPr="006A288A">
        <w:rPr>
          <w:rFonts w:ascii="Times New Roman" w:hAnsi="Times New Roman" w:cs="Times New Roman"/>
          <w:color w:val="000000"/>
          <w:sz w:val="28"/>
          <w:szCs w:val="28"/>
        </w:rPr>
        <w:t>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w:t>
      </w:r>
    </w:p>
    <w:p w:rsidR="00F94AB4" w:rsidRPr="006A288A" w:rsidRDefault="006B3929" w:rsidP="00F94AB4">
      <w:pPr>
        <w:tabs>
          <w:tab w:val="left" w:pos="1800"/>
          <w:tab w:val="left" w:pos="9355"/>
          <w:tab w:val="left" w:pos="9498"/>
        </w:tabs>
        <w:spacing w:after="0" w:line="240" w:lineRule="auto"/>
        <w:ind w:left="-284" w:right="510" w:firstLine="425"/>
        <w:jc w:val="both"/>
        <w:rPr>
          <w:rFonts w:ascii="Times New Roman" w:hAnsi="Times New Roman" w:cs="Times New Roman"/>
          <w:color w:val="000000"/>
          <w:sz w:val="28"/>
          <w:szCs w:val="28"/>
        </w:rPr>
      </w:pPr>
      <w:r w:rsidRPr="006A288A">
        <w:rPr>
          <w:rFonts w:ascii="Times New Roman" w:hAnsi="Times New Roman" w:cs="Times New Roman"/>
          <w:color w:val="000000"/>
          <w:sz w:val="28"/>
          <w:szCs w:val="28"/>
        </w:rPr>
        <w:t>2) часть общей дидактической системы, которая обеспечивает специализацию учебного процесса для различных групп обучаемых.</w:t>
      </w:r>
    </w:p>
    <w:p w:rsidR="00F94AB4" w:rsidRPr="006A288A" w:rsidRDefault="002B2858" w:rsidP="00F94AB4">
      <w:pPr>
        <w:tabs>
          <w:tab w:val="left" w:pos="1800"/>
          <w:tab w:val="left" w:pos="9355"/>
          <w:tab w:val="left" w:pos="9498"/>
        </w:tabs>
        <w:spacing w:after="0" w:line="240" w:lineRule="auto"/>
        <w:ind w:left="-284" w:right="510" w:firstLine="425"/>
        <w:jc w:val="both"/>
        <w:rPr>
          <w:rFonts w:ascii="Times New Roman" w:hAnsi="Times New Roman" w:cs="Times New Roman"/>
          <w:color w:val="333333"/>
          <w:sz w:val="28"/>
          <w:szCs w:val="28"/>
        </w:rPr>
      </w:pPr>
      <w:r w:rsidRPr="006A288A">
        <w:rPr>
          <w:rFonts w:ascii="Times New Roman" w:hAnsi="Times New Roman" w:cs="Times New Roman"/>
          <w:color w:val="333333"/>
          <w:sz w:val="28"/>
          <w:szCs w:val="28"/>
        </w:rPr>
        <w:t>Индивидуализация – учет личностн</w:t>
      </w:r>
      <w:r w:rsidR="00F94AB4" w:rsidRPr="006A288A">
        <w:rPr>
          <w:rFonts w:ascii="Times New Roman" w:hAnsi="Times New Roman" w:cs="Times New Roman"/>
          <w:color w:val="333333"/>
          <w:sz w:val="28"/>
          <w:szCs w:val="28"/>
        </w:rPr>
        <w:t xml:space="preserve">ых особенностей каждого ученика. </w:t>
      </w:r>
    </w:p>
    <w:p w:rsidR="006B3929" w:rsidRPr="006A288A" w:rsidRDefault="006B3929" w:rsidP="00F94AB4">
      <w:pPr>
        <w:tabs>
          <w:tab w:val="left" w:pos="1800"/>
          <w:tab w:val="left" w:pos="9355"/>
          <w:tab w:val="left" w:pos="9498"/>
        </w:tabs>
        <w:spacing w:after="0" w:line="240" w:lineRule="auto"/>
        <w:ind w:left="-284" w:right="510" w:firstLine="425"/>
        <w:jc w:val="both"/>
        <w:rPr>
          <w:rFonts w:ascii="Times New Roman" w:hAnsi="Times New Roman" w:cs="Times New Roman"/>
          <w:color w:val="000000"/>
          <w:sz w:val="28"/>
          <w:szCs w:val="28"/>
        </w:rPr>
      </w:pPr>
      <w:r w:rsidRPr="006A288A">
        <w:rPr>
          <w:rFonts w:ascii="Times New Roman" w:hAnsi="Times New Roman" w:cs="Times New Roman"/>
          <w:b/>
          <w:color w:val="000000"/>
          <w:sz w:val="28"/>
          <w:szCs w:val="28"/>
        </w:rPr>
        <w:t>Индивидуальный подход</w:t>
      </w:r>
      <w:r w:rsidRPr="006A288A">
        <w:rPr>
          <w:rFonts w:ascii="Times New Roman" w:hAnsi="Times New Roman" w:cs="Times New Roman"/>
          <w:color w:val="000000"/>
          <w:sz w:val="28"/>
          <w:szCs w:val="28"/>
        </w:rPr>
        <w:t xml:space="preserve"> в учебном процессе означает действенное внимание к каждому ученику, его творческой индивидуальности, учет в процессе обучения индивидуальных особенностей, предполагает разумное сочетание фронтальных, групповых и индивидуальных заданий для повышения качества обучения и развития каждого школьника.</w:t>
      </w:r>
    </w:p>
    <w:p w:rsidR="002B2858" w:rsidRPr="006A288A" w:rsidRDefault="002B2858" w:rsidP="00F94AB4">
      <w:pPr>
        <w:pStyle w:val="a3"/>
        <w:shd w:val="clear" w:color="auto" w:fill="FFFFFF"/>
        <w:tabs>
          <w:tab w:val="left" w:pos="9498"/>
        </w:tabs>
        <w:spacing w:before="0" w:beforeAutospacing="0" w:after="0" w:afterAutospacing="0"/>
        <w:ind w:left="-284" w:firstLine="425"/>
        <w:jc w:val="both"/>
        <w:rPr>
          <w:color w:val="333333"/>
          <w:sz w:val="28"/>
          <w:szCs w:val="28"/>
        </w:rPr>
      </w:pPr>
    </w:p>
    <w:p w:rsidR="002B2858" w:rsidRPr="006A288A" w:rsidRDefault="002B2858" w:rsidP="00F94AB4">
      <w:pPr>
        <w:pStyle w:val="a3"/>
        <w:shd w:val="clear" w:color="auto" w:fill="FFFFFF"/>
        <w:tabs>
          <w:tab w:val="left" w:pos="9498"/>
        </w:tabs>
        <w:spacing w:before="0" w:beforeAutospacing="0" w:after="0" w:afterAutospacing="0"/>
        <w:ind w:left="-284" w:firstLine="425"/>
        <w:jc w:val="both"/>
        <w:rPr>
          <w:color w:val="333333"/>
          <w:sz w:val="28"/>
          <w:szCs w:val="28"/>
        </w:rPr>
      </w:pPr>
      <w:r w:rsidRPr="006A288A">
        <w:rPr>
          <w:color w:val="333333"/>
          <w:sz w:val="28"/>
          <w:szCs w:val="28"/>
        </w:rPr>
        <w:t>В первом случае в расчет берутся групповые, во втором индивидуальные особенности и дифференцированное обучение выступает как условие и средство индивидуализации». (</w:t>
      </w:r>
      <w:proofErr w:type="spellStart"/>
      <w:r w:rsidRPr="006A288A">
        <w:rPr>
          <w:color w:val="333333"/>
          <w:sz w:val="28"/>
          <w:szCs w:val="28"/>
        </w:rPr>
        <w:t>З.А.Абасов</w:t>
      </w:r>
      <w:proofErr w:type="spellEnd"/>
      <w:r w:rsidRPr="006A288A">
        <w:rPr>
          <w:color w:val="333333"/>
          <w:sz w:val="28"/>
          <w:szCs w:val="28"/>
        </w:rPr>
        <w:t>)</w:t>
      </w:r>
    </w:p>
    <w:p w:rsidR="00771514" w:rsidRPr="006A288A" w:rsidRDefault="002B2858" w:rsidP="00F94AB4">
      <w:pPr>
        <w:tabs>
          <w:tab w:val="left" w:pos="9498"/>
        </w:tabs>
        <w:spacing w:after="0" w:line="240" w:lineRule="auto"/>
        <w:ind w:left="-284" w:firstLine="425"/>
        <w:jc w:val="both"/>
        <w:rPr>
          <w:rFonts w:ascii="Times New Roman" w:eastAsia="Times New Roman" w:hAnsi="Times New Roman" w:cs="Times New Roman"/>
          <w:color w:val="000000"/>
          <w:sz w:val="28"/>
          <w:szCs w:val="28"/>
          <w:lang w:eastAsia="ru-RU"/>
        </w:rPr>
      </w:pPr>
      <w:r w:rsidRPr="006A288A">
        <w:rPr>
          <w:rFonts w:ascii="Times New Roman" w:hAnsi="Times New Roman" w:cs="Times New Roman"/>
          <w:color w:val="333333"/>
          <w:sz w:val="28"/>
          <w:szCs w:val="28"/>
        </w:rPr>
        <w:t xml:space="preserve">Главной педагогической установкой такого подхода является формирование положительной мотивации учения у школьников. </w:t>
      </w:r>
      <w:proofErr w:type="gramStart"/>
      <w:r w:rsidRPr="006A288A">
        <w:rPr>
          <w:rFonts w:ascii="Times New Roman" w:hAnsi="Times New Roman" w:cs="Times New Roman"/>
          <w:color w:val="333333"/>
          <w:sz w:val="28"/>
          <w:szCs w:val="28"/>
        </w:rPr>
        <w:t>Ключевым моментом в организации учебного процесса является создание таких условий, при которых каждый из обучаемых испытал бы учебный успех, смог бы увидеть свои достижения и захотел ликвидировать пробелы в своих знаниях и умениях.</w:t>
      </w:r>
      <w:r w:rsidRPr="006A288A">
        <w:rPr>
          <w:rFonts w:ascii="Times New Roman" w:eastAsia="Times New Roman" w:hAnsi="Times New Roman" w:cs="Times New Roman"/>
          <w:b/>
          <w:bCs/>
          <w:i/>
          <w:iCs/>
          <w:color w:val="000000"/>
          <w:sz w:val="28"/>
          <w:szCs w:val="28"/>
          <w:lang w:eastAsia="ru-RU"/>
        </w:rPr>
        <w:t xml:space="preserve"> </w:t>
      </w:r>
      <w:proofErr w:type="gramEnd"/>
    </w:p>
    <w:p w:rsidR="00771514" w:rsidRPr="006A288A" w:rsidRDefault="00771514" w:rsidP="00F94AB4">
      <w:pPr>
        <w:tabs>
          <w:tab w:val="left" w:pos="9498"/>
        </w:tabs>
        <w:spacing w:after="0" w:line="240" w:lineRule="auto"/>
        <w:ind w:left="-284" w:firstLine="425"/>
        <w:jc w:val="both"/>
        <w:rPr>
          <w:rFonts w:ascii="Times New Roman" w:eastAsia="Times New Roman" w:hAnsi="Times New Roman" w:cs="Times New Roman"/>
          <w:color w:val="000000"/>
          <w:sz w:val="28"/>
          <w:szCs w:val="28"/>
          <w:lang w:eastAsia="ru-RU"/>
        </w:rPr>
      </w:pPr>
    </w:p>
    <w:p w:rsidR="002B2858" w:rsidRPr="006A288A" w:rsidRDefault="002B2858" w:rsidP="00F94AB4">
      <w:pPr>
        <w:tabs>
          <w:tab w:val="left" w:pos="9498"/>
        </w:tabs>
        <w:spacing w:after="0" w:line="240" w:lineRule="auto"/>
        <w:ind w:left="-284" w:firstLine="425"/>
        <w:jc w:val="both"/>
        <w:rPr>
          <w:rFonts w:ascii="Times New Roman" w:eastAsia="Times New Roman" w:hAnsi="Times New Roman" w:cs="Times New Roman"/>
          <w:color w:val="000000"/>
          <w:sz w:val="28"/>
          <w:szCs w:val="28"/>
          <w:lang w:eastAsia="ru-RU"/>
        </w:rPr>
      </w:pPr>
      <w:r w:rsidRPr="006A288A">
        <w:rPr>
          <w:rFonts w:ascii="Times New Roman" w:eastAsia="Times New Roman" w:hAnsi="Times New Roman" w:cs="Times New Roman"/>
          <w:color w:val="000000"/>
          <w:sz w:val="28"/>
          <w:szCs w:val="28"/>
          <w:lang w:eastAsia="ru-RU"/>
        </w:rPr>
        <w:t xml:space="preserve">Задача учителя – в условиях “обучения всех”, прежде всего, научить каждого на максимально возможном для него уровне. Дифференциация обучения позволяет обоснованно и эффективно вести работу с учащимися, выстраивать индивидуальные траектории их обучения и развития. В основе уровневой дифференциации лежат два основных принципа. Первый – это достижение всеми учащимися уровня обязательной подготовки, второй – </w:t>
      </w:r>
      <w:r w:rsidRPr="006A288A">
        <w:rPr>
          <w:rFonts w:ascii="Times New Roman" w:eastAsia="Times New Roman" w:hAnsi="Times New Roman" w:cs="Times New Roman"/>
          <w:color w:val="000000"/>
          <w:sz w:val="28"/>
          <w:szCs w:val="28"/>
          <w:lang w:eastAsia="ru-RU"/>
        </w:rPr>
        <w:lastRenderedPageBreak/>
        <w:t>создание условий для усвоения материала на более высоких уровнях теми школьниками, которые проявляют интерес к математике и желание освоить больше.</w:t>
      </w:r>
    </w:p>
    <w:p w:rsidR="002B2858" w:rsidRPr="006A288A" w:rsidRDefault="002B2858" w:rsidP="00F94AB4">
      <w:pPr>
        <w:tabs>
          <w:tab w:val="left" w:pos="9498"/>
        </w:tabs>
        <w:spacing w:after="0" w:line="240" w:lineRule="auto"/>
        <w:ind w:left="-284" w:firstLine="425"/>
        <w:jc w:val="both"/>
        <w:rPr>
          <w:rFonts w:ascii="Times New Roman" w:eastAsia="Times New Roman" w:hAnsi="Times New Roman" w:cs="Times New Roman"/>
          <w:color w:val="000000"/>
          <w:sz w:val="28"/>
          <w:szCs w:val="28"/>
          <w:lang w:eastAsia="ru-RU"/>
        </w:rPr>
      </w:pPr>
    </w:p>
    <w:p w:rsidR="002B2858" w:rsidRPr="006A288A" w:rsidRDefault="002B2858" w:rsidP="00F94AB4">
      <w:pPr>
        <w:tabs>
          <w:tab w:val="left" w:pos="9498"/>
        </w:tabs>
        <w:spacing w:after="0" w:line="240" w:lineRule="auto"/>
        <w:ind w:left="-284" w:firstLine="425"/>
        <w:jc w:val="both"/>
        <w:rPr>
          <w:rFonts w:ascii="Times New Roman" w:eastAsia="Times New Roman" w:hAnsi="Times New Roman" w:cs="Times New Roman"/>
          <w:color w:val="000000"/>
          <w:sz w:val="28"/>
          <w:szCs w:val="28"/>
          <w:lang w:eastAsia="ru-RU"/>
        </w:rPr>
      </w:pPr>
      <w:r w:rsidRPr="006A288A">
        <w:rPr>
          <w:rFonts w:ascii="Times New Roman" w:eastAsia="Times New Roman" w:hAnsi="Times New Roman" w:cs="Times New Roman"/>
          <w:color w:val="000000"/>
          <w:sz w:val="28"/>
          <w:szCs w:val="28"/>
          <w:lang w:eastAsia="ru-RU"/>
        </w:rPr>
        <w:t>Важно, чтобы каждый ученик определил для себя планируемый результат, на какую отметку он должен сдать экзамен. Это не означает, что “потолок” должен занижаться, или оставаться неизменным, но на него нужно ориентироваться как ученику, так и учителю. Учителю необходимо ставить опережающую цель: дать “на выходе” для ребенка результат выше, чем планировалось.</w:t>
      </w:r>
    </w:p>
    <w:p w:rsidR="002B2858" w:rsidRPr="006A288A" w:rsidRDefault="002B2858" w:rsidP="00F94AB4">
      <w:pPr>
        <w:pStyle w:val="a3"/>
        <w:shd w:val="clear" w:color="auto" w:fill="FFFFFF"/>
        <w:tabs>
          <w:tab w:val="left" w:pos="9498"/>
        </w:tabs>
        <w:spacing w:before="0" w:beforeAutospacing="0" w:after="0" w:afterAutospacing="0"/>
        <w:ind w:left="-284" w:firstLine="425"/>
        <w:jc w:val="both"/>
        <w:rPr>
          <w:color w:val="333333"/>
          <w:sz w:val="28"/>
          <w:szCs w:val="28"/>
        </w:rPr>
      </w:pPr>
    </w:p>
    <w:p w:rsidR="002B2858" w:rsidRPr="006A288A" w:rsidRDefault="002B2858" w:rsidP="00F94AB4">
      <w:pPr>
        <w:tabs>
          <w:tab w:val="left" w:pos="1800"/>
          <w:tab w:val="left" w:pos="9498"/>
        </w:tabs>
        <w:spacing w:after="0" w:line="240" w:lineRule="auto"/>
        <w:ind w:left="-284" w:right="76" w:firstLine="425"/>
        <w:jc w:val="both"/>
        <w:rPr>
          <w:rFonts w:ascii="Times New Roman" w:hAnsi="Times New Roman" w:cs="Times New Roman"/>
          <w:b/>
          <w:color w:val="000000"/>
          <w:sz w:val="28"/>
          <w:szCs w:val="28"/>
        </w:rPr>
      </w:pPr>
      <w:r w:rsidRPr="006A288A">
        <w:rPr>
          <w:rFonts w:ascii="Times New Roman" w:hAnsi="Times New Roman" w:cs="Times New Roman"/>
          <w:color w:val="000000"/>
          <w:sz w:val="28"/>
          <w:szCs w:val="28"/>
        </w:rPr>
        <w:t xml:space="preserve">Принято выделять два основных </w:t>
      </w:r>
      <w:r w:rsidRPr="006A288A">
        <w:rPr>
          <w:rFonts w:ascii="Times New Roman" w:hAnsi="Times New Roman" w:cs="Times New Roman"/>
          <w:b/>
          <w:i/>
          <w:color w:val="000000"/>
          <w:sz w:val="28"/>
          <w:szCs w:val="28"/>
        </w:rPr>
        <w:t>вида дифференцированного обучения.</w:t>
      </w:r>
      <w:r w:rsidRPr="006A288A">
        <w:rPr>
          <w:rFonts w:ascii="Times New Roman" w:hAnsi="Times New Roman" w:cs="Times New Roman"/>
          <w:color w:val="000000"/>
          <w:sz w:val="28"/>
          <w:szCs w:val="28"/>
        </w:rPr>
        <w:t xml:space="preserve"> </w:t>
      </w:r>
    </w:p>
    <w:p w:rsidR="002B2858" w:rsidRPr="006A288A" w:rsidRDefault="002B2858" w:rsidP="00F94AB4">
      <w:pPr>
        <w:tabs>
          <w:tab w:val="left" w:pos="1800"/>
          <w:tab w:val="left" w:pos="9498"/>
        </w:tabs>
        <w:spacing w:after="0" w:line="240" w:lineRule="auto"/>
        <w:ind w:left="-284" w:right="76" w:firstLine="425"/>
        <w:jc w:val="both"/>
        <w:rPr>
          <w:rFonts w:ascii="Times New Roman" w:hAnsi="Times New Roman" w:cs="Times New Roman"/>
          <w:b/>
          <w:color w:val="000000"/>
          <w:sz w:val="28"/>
          <w:szCs w:val="28"/>
        </w:rPr>
      </w:pPr>
      <w:r w:rsidRPr="006A288A">
        <w:rPr>
          <w:rFonts w:ascii="Times New Roman" w:hAnsi="Times New Roman" w:cs="Times New Roman"/>
          <w:b/>
          <w:color w:val="000000"/>
          <w:sz w:val="28"/>
          <w:szCs w:val="28"/>
        </w:rPr>
        <w:t xml:space="preserve">1.Внешняя дифференциация. </w:t>
      </w:r>
    </w:p>
    <w:p w:rsidR="002B2858" w:rsidRPr="006A288A" w:rsidRDefault="002B2858" w:rsidP="00F94AB4">
      <w:pPr>
        <w:tabs>
          <w:tab w:val="left" w:pos="1800"/>
          <w:tab w:val="left" w:pos="9498"/>
        </w:tabs>
        <w:spacing w:after="0" w:line="240" w:lineRule="auto"/>
        <w:ind w:left="-284" w:right="76" w:firstLine="425"/>
        <w:jc w:val="both"/>
        <w:rPr>
          <w:rFonts w:ascii="Times New Roman" w:hAnsi="Times New Roman" w:cs="Times New Roman"/>
          <w:color w:val="000000"/>
          <w:sz w:val="28"/>
          <w:szCs w:val="28"/>
        </w:rPr>
      </w:pPr>
      <w:r w:rsidRPr="006A288A">
        <w:rPr>
          <w:rFonts w:ascii="Times New Roman" w:hAnsi="Times New Roman" w:cs="Times New Roman"/>
          <w:bCs/>
          <w:color w:val="000000"/>
          <w:sz w:val="28"/>
          <w:szCs w:val="28"/>
        </w:rPr>
        <w:t>Профильная дифференциация</w:t>
      </w:r>
      <w:r w:rsidRPr="006A288A">
        <w:rPr>
          <w:rFonts w:ascii="Times New Roman" w:hAnsi="Times New Roman" w:cs="Times New Roman"/>
          <w:color w:val="000000"/>
          <w:sz w:val="28"/>
          <w:szCs w:val="28"/>
        </w:rPr>
        <w:t xml:space="preserve"> - это дифференциация по содержанию. Она предполагает обучение разных групп учащихся по программам, отличающимся глубиной и широтой изложения материала. Дифференциация этого вида, как правило, осуществляется через курсы по выбору и профильное обучение</w:t>
      </w:r>
    </w:p>
    <w:p w:rsidR="002B2858" w:rsidRPr="006A288A" w:rsidRDefault="002B2858" w:rsidP="00F94AB4">
      <w:pPr>
        <w:tabs>
          <w:tab w:val="left" w:pos="9498"/>
        </w:tabs>
        <w:spacing w:after="0" w:line="240" w:lineRule="auto"/>
        <w:ind w:left="-284" w:firstLine="425"/>
        <w:jc w:val="both"/>
        <w:rPr>
          <w:rFonts w:ascii="Times New Roman" w:hAnsi="Times New Roman" w:cs="Times New Roman"/>
          <w:color w:val="000000"/>
          <w:sz w:val="28"/>
          <w:szCs w:val="28"/>
        </w:rPr>
      </w:pPr>
      <w:r w:rsidRPr="006A288A">
        <w:rPr>
          <w:rFonts w:ascii="Times New Roman" w:hAnsi="Times New Roman" w:cs="Times New Roman"/>
          <w:b/>
          <w:color w:val="000000"/>
          <w:sz w:val="28"/>
          <w:szCs w:val="28"/>
        </w:rPr>
        <w:t xml:space="preserve">2. Внутренняя (уровневая) дифференциация. </w:t>
      </w:r>
      <w:r w:rsidRPr="006A288A">
        <w:rPr>
          <w:rFonts w:ascii="Times New Roman" w:hAnsi="Times New Roman" w:cs="Times New Roman"/>
          <w:color w:val="000000"/>
          <w:sz w:val="28"/>
          <w:szCs w:val="28"/>
        </w:rPr>
        <w:t xml:space="preserve">Она предполагает организацию работы внутри класса соответственно группам учащихся, отличающихся одними и теми же более или менее устойчивыми особенностями. </w:t>
      </w:r>
      <w:r w:rsidRPr="006A288A">
        <w:rPr>
          <w:rFonts w:ascii="Times New Roman" w:hAnsi="Times New Roman" w:cs="Times New Roman"/>
          <w:bCs/>
          <w:color w:val="000000"/>
          <w:sz w:val="28"/>
          <w:szCs w:val="28"/>
        </w:rPr>
        <w:t>Уровневая дифференциация</w:t>
      </w:r>
      <w:r w:rsidRPr="006A288A">
        <w:rPr>
          <w:rFonts w:ascii="Times New Roman" w:hAnsi="Times New Roman" w:cs="Times New Roman"/>
          <w:color w:val="000000"/>
          <w:sz w:val="28"/>
          <w:szCs w:val="28"/>
        </w:rPr>
        <w:t xml:space="preserve"> выражается в том, что обучение учащихся одного и того же класса в рамках одной программы и учебника проходит на различных уровнях усвоения учебного материала.</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Единый государственный экзамен представляет собой форму объективной оценки качества подготовки детей, освоивших образовательные программы основного общего и среднего (полного) общего образования. </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Подготовка к экзамену не должна быть «натаскиванием» заданий прошлых лет или решением демоверсий. Подготовка означает изучение программного материала с включением заданий, в формах, используемых в итоговой аттестации. Кроме того, необходимо ликвидировать пробелы в знаниях и постараться решить общие проблемы: отсутствие культуры вычислений и </w:t>
      </w:r>
      <w:proofErr w:type="spellStart"/>
      <w:r w:rsidRPr="006A288A">
        <w:rPr>
          <w:rFonts w:ascii="Times New Roman" w:eastAsia="Times New Roman" w:hAnsi="Times New Roman" w:cs="Times New Roman"/>
          <w:sz w:val="28"/>
          <w:szCs w:val="28"/>
          <w:lang w:eastAsia="ru-RU"/>
        </w:rPr>
        <w:t>несформированность</w:t>
      </w:r>
      <w:proofErr w:type="spellEnd"/>
      <w:r w:rsidRPr="006A288A">
        <w:rPr>
          <w:rFonts w:ascii="Times New Roman" w:eastAsia="Times New Roman" w:hAnsi="Times New Roman" w:cs="Times New Roman"/>
          <w:sz w:val="28"/>
          <w:szCs w:val="28"/>
          <w:lang w:eastAsia="ru-RU"/>
        </w:rPr>
        <w:t xml:space="preserve"> приёмов самопроверки.</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Не секрет, что при приближении ЕГЭ даже дети, которые в системе вели подготовку, </w:t>
      </w:r>
      <w:proofErr w:type="gramStart"/>
      <w:r w:rsidRPr="006A288A">
        <w:rPr>
          <w:rFonts w:ascii="Times New Roman" w:eastAsia="Times New Roman" w:hAnsi="Times New Roman" w:cs="Times New Roman"/>
          <w:sz w:val="28"/>
          <w:szCs w:val="28"/>
          <w:lang w:eastAsia="ru-RU"/>
        </w:rPr>
        <w:t>испытывают большие психологические проблемы</w:t>
      </w:r>
      <w:proofErr w:type="gramEnd"/>
      <w:r w:rsidRPr="006A288A">
        <w:rPr>
          <w:rFonts w:ascii="Times New Roman" w:eastAsia="Times New Roman" w:hAnsi="Times New Roman" w:cs="Times New Roman"/>
          <w:sz w:val="28"/>
          <w:szCs w:val="28"/>
          <w:lang w:eastAsia="ru-RU"/>
        </w:rPr>
        <w:t>: страх, что не сдам или не наберу достаточно баллов, боязнь не соответствовать тем требованиям, которые предъявляют родители или учителя. Учитель зачастую не обращает на эти страхи особого внимания, или вообще игнорирует их. Однако это может быть самая важная наша ошибка.</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Особенности учебной деятельности каждого ребенка связаны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w:t>
      </w:r>
    </w:p>
    <w:p w:rsidR="002B2858" w:rsidRPr="006A288A" w:rsidRDefault="002B2858" w:rsidP="00F94AB4">
      <w:pPr>
        <w:tabs>
          <w:tab w:val="left" w:pos="1800"/>
          <w:tab w:val="left" w:pos="9498"/>
        </w:tabs>
        <w:spacing w:after="0" w:line="240" w:lineRule="auto"/>
        <w:ind w:left="-284" w:right="74" w:firstLine="425"/>
        <w:jc w:val="both"/>
        <w:rPr>
          <w:rFonts w:ascii="Times New Roman" w:hAnsi="Times New Roman" w:cs="Times New Roman"/>
          <w:color w:val="000000"/>
          <w:sz w:val="28"/>
          <w:szCs w:val="28"/>
        </w:rPr>
      </w:pPr>
      <w:r w:rsidRPr="006A288A">
        <w:rPr>
          <w:rFonts w:ascii="Times New Roman" w:hAnsi="Times New Roman" w:cs="Times New Roman"/>
          <w:color w:val="000000"/>
          <w:sz w:val="28"/>
          <w:szCs w:val="28"/>
        </w:rPr>
        <w:t>В соответствии с выявленными способностями и</w:t>
      </w:r>
      <w:r w:rsidR="00AA7A98" w:rsidRPr="006A288A">
        <w:rPr>
          <w:rFonts w:ascii="Times New Roman" w:hAnsi="Times New Roman" w:cs="Times New Roman"/>
          <w:color w:val="000000"/>
          <w:sz w:val="28"/>
          <w:szCs w:val="28"/>
        </w:rPr>
        <w:t xml:space="preserve"> </w:t>
      </w:r>
      <w:r w:rsidRPr="006A288A">
        <w:rPr>
          <w:rFonts w:ascii="Times New Roman" w:hAnsi="Times New Roman" w:cs="Times New Roman"/>
          <w:color w:val="000000"/>
          <w:sz w:val="28"/>
          <w:szCs w:val="28"/>
        </w:rPr>
        <w:t xml:space="preserve"> интересом учащихся к изучению учебного предмета класс условно  разбива</w:t>
      </w:r>
      <w:r w:rsidR="00AA7A98" w:rsidRPr="006A288A">
        <w:rPr>
          <w:rFonts w:ascii="Times New Roman" w:hAnsi="Times New Roman" w:cs="Times New Roman"/>
          <w:color w:val="000000"/>
          <w:sz w:val="28"/>
          <w:szCs w:val="28"/>
        </w:rPr>
        <w:t xml:space="preserve">ю </w:t>
      </w:r>
      <w:r w:rsidRPr="006A288A">
        <w:rPr>
          <w:rFonts w:ascii="Times New Roman" w:hAnsi="Times New Roman" w:cs="Times New Roman"/>
          <w:color w:val="000000"/>
          <w:sz w:val="28"/>
          <w:szCs w:val="28"/>
        </w:rPr>
        <w:t xml:space="preserve"> на </w:t>
      </w:r>
      <w:r w:rsidR="00AA7A98" w:rsidRPr="006A288A">
        <w:rPr>
          <w:rFonts w:ascii="Times New Roman" w:hAnsi="Times New Roman" w:cs="Times New Roman"/>
          <w:color w:val="000000"/>
          <w:sz w:val="28"/>
          <w:szCs w:val="28"/>
        </w:rPr>
        <w:t xml:space="preserve">две </w:t>
      </w:r>
      <w:r w:rsidRPr="006A288A">
        <w:rPr>
          <w:rFonts w:ascii="Times New Roman" w:hAnsi="Times New Roman" w:cs="Times New Roman"/>
          <w:color w:val="000000"/>
          <w:sz w:val="28"/>
          <w:szCs w:val="28"/>
        </w:rPr>
        <w:t>группы:</w:t>
      </w:r>
    </w:p>
    <w:p w:rsidR="002B2858" w:rsidRPr="006A288A" w:rsidRDefault="002B2858" w:rsidP="00F94AB4">
      <w:pPr>
        <w:tabs>
          <w:tab w:val="left" w:pos="1800"/>
          <w:tab w:val="left" w:pos="9498"/>
        </w:tabs>
        <w:spacing w:after="0" w:line="240" w:lineRule="auto"/>
        <w:ind w:left="-284" w:right="74" w:firstLine="425"/>
        <w:jc w:val="both"/>
        <w:rPr>
          <w:rFonts w:ascii="Times New Roman" w:hAnsi="Times New Roman" w:cs="Times New Roman"/>
          <w:color w:val="000000"/>
          <w:sz w:val="28"/>
          <w:szCs w:val="28"/>
        </w:rPr>
      </w:pPr>
      <w:r w:rsidRPr="006A288A">
        <w:rPr>
          <w:rFonts w:ascii="Times New Roman" w:hAnsi="Times New Roman" w:cs="Times New Roman"/>
          <w:color w:val="000000"/>
          <w:sz w:val="28"/>
          <w:szCs w:val="28"/>
        </w:rPr>
        <w:t>Первая группа -</w:t>
      </w:r>
      <w:r w:rsidRPr="006A288A">
        <w:rPr>
          <w:rFonts w:ascii="Times New Roman" w:hAnsi="Times New Roman" w:cs="Times New Roman"/>
          <w:sz w:val="28"/>
          <w:szCs w:val="28"/>
        </w:rPr>
        <w:t xml:space="preserve"> </w:t>
      </w:r>
      <w:r w:rsidRPr="006A288A">
        <w:rPr>
          <w:rFonts w:ascii="Times New Roman" w:hAnsi="Times New Roman" w:cs="Times New Roman"/>
          <w:color w:val="000000"/>
          <w:sz w:val="28"/>
          <w:szCs w:val="28"/>
        </w:rPr>
        <w:t xml:space="preserve">группа обязательного минимума  (“наименее </w:t>
      </w:r>
      <w:proofErr w:type="gramStart"/>
      <w:r w:rsidRPr="006A288A">
        <w:rPr>
          <w:rFonts w:ascii="Times New Roman" w:hAnsi="Times New Roman" w:cs="Times New Roman"/>
          <w:color w:val="000000"/>
          <w:sz w:val="28"/>
          <w:szCs w:val="28"/>
        </w:rPr>
        <w:t>успешные</w:t>
      </w:r>
      <w:proofErr w:type="gramEnd"/>
      <w:r w:rsidRPr="006A288A">
        <w:rPr>
          <w:rFonts w:ascii="Times New Roman" w:hAnsi="Times New Roman" w:cs="Times New Roman"/>
          <w:color w:val="000000"/>
          <w:sz w:val="28"/>
          <w:szCs w:val="28"/>
        </w:rPr>
        <w:t xml:space="preserve">”) – </w:t>
      </w:r>
      <w:proofErr w:type="spellStart"/>
      <w:r w:rsidRPr="006A288A">
        <w:rPr>
          <w:rFonts w:ascii="Times New Roman" w:hAnsi="Times New Roman" w:cs="Times New Roman"/>
          <w:color w:val="000000"/>
          <w:sz w:val="28"/>
          <w:szCs w:val="28"/>
        </w:rPr>
        <w:t>алгоритмики</w:t>
      </w:r>
      <w:proofErr w:type="spellEnd"/>
      <w:r w:rsidRPr="006A288A">
        <w:rPr>
          <w:rFonts w:ascii="Times New Roman" w:hAnsi="Times New Roman" w:cs="Times New Roman"/>
          <w:color w:val="000000"/>
          <w:sz w:val="28"/>
          <w:szCs w:val="28"/>
        </w:rPr>
        <w:t xml:space="preserve"> (слабые и очень слабые)</w:t>
      </w:r>
      <w:r w:rsidR="00AA7A98" w:rsidRPr="006A288A">
        <w:rPr>
          <w:rFonts w:ascii="Times New Roman" w:hAnsi="Times New Roman" w:cs="Times New Roman"/>
          <w:color w:val="000000"/>
          <w:sz w:val="28"/>
          <w:szCs w:val="28"/>
        </w:rPr>
        <w:t xml:space="preserve">. </w:t>
      </w:r>
      <w:r w:rsidRPr="006A288A">
        <w:rPr>
          <w:rFonts w:ascii="Times New Roman" w:hAnsi="Times New Roman" w:cs="Times New Roman"/>
          <w:color w:val="000000"/>
          <w:sz w:val="28"/>
          <w:szCs w:val="28"/>
        </w:rPr>
        <w:t xml:space="preserve">Учащиеся,  которые должны  справиться  с </w:t>
      </w:r>
      <w:r w:rsidR="00AA7A98" w:rsidRPr="006A288A">
        <w:rPr>
          <w:rFonts w:ascii="Times New Roman" w:hAnsi="Times New Roman" w:cs="Times New Roman"/>
          <w:color w:val="000000"/>
          <w:sz w:val="28"/>
          <w:szCs w:val="28"/>
        </w:rPr>
        <w:t xml:space="preserve">простейшими </w:t>
      </w:r>
      <w:r w:rsidRPr="006A288A">
        <w:rPr>
          <w:rFonts w:ascii="Times New Roman" w:hAnsi="Times New Roman" w:cs="Times New Roman"/>
          <w:color w:val="000000"/>
          <w:sz w:val="28"/>
          <w:szCs w:val="28"/>
        </w:rPr>
        <w:t>заданиями  базового уровня  и  получить  на экзамене «3». Решить 8-1</w:t>
      </w:r>
      <w:r w:rsidR="00627F18" w:rsidRPr="006A288A">
        <w:rPr>
          <w:rFonts w:ascii="Times New Roman" w:hAnsi="Times New Roman" w:cs="Times New Roman"/>
          <w:color w:val="000000"/>
          <w:sz w:val="28"/>
          <w:szCs w:val="28"/>
        </w:rPr>
        <w:t>0</w:t>
      </w:r>
      <w:r w:rsidRPr="006A288A">
        <w:rPr>
          <w:rFonts w:ascii="Times New Roman" w:hAnsi="Times New Roman" w:cs="Times New Roman"/>
          <w:color w:val="000000"/>
          <w:sz w:val="28"/>
          <w:szCs w:val="28"/>
        </w:rPr>
        <w:t xml:space="preserve"> заданий </w:t>
      </w:r>
      <w:r w:rsidR="00627F18" w:rsidRPr="006A288A">
        <w:rPr>
          <w:rFonts w:ascii="Times New Roman" w:hAnsi="Times New Roman" w:cs="Times New Roman"/>
          <w:color w:val="000000"/>
          <w:sz w:val="28"/>
          <w:szCs w:val="28"/>
        </w:rPr>
        <w:t>ЕГЭ.</w:t>
      </w:r>
    </w:p>
    <w:p w:rsidR="002B2858" w:rsidRPr="006A288A" w:rsidRDefault="002B2858" w:rsidP="00F94AB4">
      <w:pPr>
        <w:tabs>
          <w:tab w:val="left" w:pos="1800"/>
          <w:tab w:val="left" w:pos="9498"/>
        </w:tabs>
        <w:spacing w:after="0" w:line="240" w:lineRule="auto"/>
        <w:ind w:left="-284" w:right="74" w:firstLine="425"/>
        <w:jc w:val="both"/>
        <w:rPr>
          <w:rFonts w:ascii="Times New Roman" w:hAnsi="Times New Roman" w:cs="Times New Roman"/>
          <w:color w:val="000000"/>
          <w:sz w:val="28"/>
          <w:szCs w:val="28"/>
        </w:rPr>
      </w:pPr>
      <w:r w:rsidRPr="006A288A">
        <w:rPr>
          <w:rFonts w:ascii="Times New Roman" w:hAnsi="Times New Roman" w:cs="Times New Roman"/>
          <w:color w:val="000000"/>
          <w:sz w:val="28"/>
          <w:szCs w:val="28"/>
        </w:rPr>
        <w:t xml:space="preserve">Вторая группа - группа возрастной нормы и </w:t>
      </w:r>
      <w:r w:rsidRPr="006A288A">
        <w:rPr>
          <w:rFonts w:ascii="Times New Roman" w:hAnsi="Times New Roman" w:cs="Times New Roman"/>
          <w:sz w:val="28"/>
          <w:szCs w:val="28"/>
        </w:rPr>
        <w:t xml:space="preserve">группа  максимума знаний </w:t>
      </w:r>
      <w:r w:rsidRPr="006A288A">
        <w:rPr>
          <w:rFonts w:ascii="Times New Roman" w:hAnsi="Times New Roman" w:cs="Times New Roman"/>
          <w:color w:val="000000"/>
          <w:sz w:val="28"/>
          <w:szCs w:val="28"/>
        </w:rPr>
        <w:t xml:space="preserve"> (“успешные”) – мыслители (хорошисты и отличники)</w:t>
      </w:r>
    </w:p>
    <w:p w:rsidR="002B2858" w:rsidRPr="006A288A" w:rsidRDefault="002B2858" w:rsidP="00F94AB4">
      <w:pPr>
        <w:tabs>
          <w:tab w:val="left" w:pos="1800"/>
          <w:tab w:val="left" w:pos="9498"/>
        </w:tabs>
        <w:spacing w:after="0" w:line="240" w:lineRule="auto"/>
        <w:ind w:left="-284" w:right="74" w:firstLine="425"/>
        <w:jc w:val="both"/>
        <w:rPr>
          <w:rFonts w:ascii="Times New Roman" w:hAnsi="Times New Roman" w:cs="Times New Roman"/>
          <w:color w:val="000000"/>
          <w:sz w:val="28"/>
          <w:szCs w:val="28"/>
        </w:rPr>
      </w:pPr>
      <w:r w:rsidRPr="006A288A">
        <w:rPr>
          <w:rFonts w:ascii="Times New Roman" w:hAnsi="Times New Roman" w:cs="Times New Roman"/>
          <w:color w:val="000000"/>
          <w:sz w:val="28"/>
          <w:szCs w:val="28"/>
        </w:rPr>
        <w:t xml:space="preserve">Учащиеся,  которые  должны справиться  с  заданиями базового  уровня  и  более сложными </w:t>
      </w:r>
      <w:proofErr w:type="gramStart"/>
      <w:r w:rsidRPr="006A288A">
        <w:rPr>
          <w:rFonts w:ascii="Times New Roman" w:hAnsi="Times New Roman" w:cs="Times New Roman"/>
          <w:color w:val="000000"/>
          <w:sz w:val="28"/>
          <w:szCs w:val="28"/>
        </w:rPr>
        <w:t>заданиями</w:t>
      </w:r>
      <w:proofErr w:type="gramEnd"/>
      <w:r w:rsidRPr="006A288A">
        <w:rPr>
          <w:rFonts w:ascii="Times New Roman" w:hAnsi="Times New Roman" w:cs="Times New Roman"/>
          <w:color w:val="000000"/>
          <w:sz w:val="28"/>
          <w:szCs w:val="28"/>
        </w:rPr>
        <w:t xml:space="preserve">  т.е. применять  ЗУН в  измененной ситуации</w:t>
      </w:r>
      <w:r w:rsidR="00627F18" w:rsidRPr="006A288A">
        <w:rPr>
          <w:rFonts w:ascii="Times New Roman" w:hAnsi="Times New Roman" w:cs="Times New Roman"/>
          <w:color w:val="000000"/>
          <w:sz w:val="28"/>
          <w:szCs w:val="28"/>
        </w:rPr>
        <w:t>. Выполнить 60-70 % экзаменационной работы.</w:t>
      </w:r>
    </w:p>
    <w:p w:rsidR="00627F18" w:rsidRPr="006A288A" w:rsidRDefault="002B2858" w:rsidP="00F94AB4">
      <w:pPr>
        <w:tabs>
          <w:tab w:val="left" w:pos="1800"/>
          <w:tab w:val="left" w:pos="9498"/>
        </w:tabs>
        <w:spacing w:after="0" w:line="240" w:lineRule="auto"/>
        <w:ind w:left="-284" w:right="74" w:firstLine="425"/>
        <w:jc w:val="both"/>
        <w:rPr>
          <w:rFonts w:ascii="Times New Roman" w:hAnsi="Times New Roman" w:cs="Times New Roman"/>
          <w:color w:val="000000"/>
          <w:sz w:val="28"/>
          <w:szCs w:val="28"/>
        </w:rPr>
      </w:pPr>
      <w:r w:rsidRPr="006A288A">
        <w:rPr>
          <w:rFonts w:ascii="Times New Roman" w:hAnsi="Times New Roman" w:cs="Times New Roman"/>
          <w:color w:val="000000"/>
          <w:sz w:val="28"/>
          <w:szCs w:val="28"/>
        </w:rPr>
        <w:t xml:space="preserve">Учащиеся,  которые умеют  решать задания самой  высокой </w:t>
      </w:r>
      <w:proofErr w:type="gramStart"/>
      <w:r w:rsidRPr="006A288A">
        <w:rPr>
          <w:rFonts w:ascii="Times New Roman" w:hAnsi="Times New Roman" w:cs="Times New Roman"/>
          <w:color w:val="000000"/>
          <w:sz w:val="28"/>
          <w:szCs w:val="28"/>
        </w:rPr>
        <w:t>сложности</w:t>
      </w:r>
      <w:proofErr w:type="gramEnd"/>
      <w:r w:rsidRPr="006A288A">
        <w:rPr>
          <w:rFonts w:ascii="Times New Roman" w:hAnsi="Times New Roman" w:cs="Times New Roman"/>
          <w:color w:val="000000"/>
          <w:sz w:val="28"/>
          <w:szCs w:val="28"/>
        </w:rPr>
        <w:t xml:space="preserve">  т.е. применять  ЗУН в  новой ситуации. </w:t>
      </w:r>
      <w:r w:rsidR="00627F18" w:rsidRPr="006A288A">
        <w:rPr>
          <w:rFonts w:ascii="Times New Roman" w:hAnsi="Times New Roman" w:cs="Times New Roman"/>
          <w:color w:val="000000"/>
          <w:sz w:val="28"/>
          <w:szCs w:val="28"/>
        </w:rPr>
        <w:t>Выполнить более 70 % экзаменационной работы.</w:t>
      </w:r>
    </w:p>
    <w:p w:rsidR="002B2858" w:rsidRPr="006A288A" w:rsidRDefault="002B2858" w:rsidP="00F94AB4">
      <w:pPr>
        <w:tabs>
          <w:tab w:val="left" w:pos="1800"/>
          <w:tab w:val="left" w:pos="9498"/>
        </w:tabs>
        <w:spacing w:after="0" w:line="240" w:lineRule="auto"/>
        <w:ind w:left="-284" w:right="76" w:firstLine="425"/>
        <w:jc w:val="both"/>
        <w:rPr>
          <w:rFonts w:ascii="Times New Roman" w:hAnsi="Times New Roman" w:cs="Times New Roman"/>
          <w:sz w:val="28"/>
          <w:szCs w:val="28"/>
        </w:rPr>
      </w:pPr>
      <w:r w:rsidRPr="006A288A">
        <w:rPr>
          <w:rFonts w:ascii="Times New Roman" w:hAnsi="Times New Roman" w:cs="Times New Roman"/>
          <w:sz w:val="28"/>
          <w:szCs w:val="28"/>
        </w:rPr>
        <w:t>Следует  иметь  в  виду,  что ограничение  требований  к  части  учащихся  связанное  с  ориентацией  на обязательный  минимум  знаний,  вовсе  не  означает  ослабление  учебной дисциплины или снижения требовательности к сильным учащимся.  Скорее, выделение  элементарного  уровня  овладения  математическими  умениями позволяет  формировать  умения  применять  известные  способы  и  приёмы решения задач в усложнённых и новых ситуациях.</w:t>
      </w:r>
    </w:p>
    <w:p w:rsidR="003F58FC" w:rsidRPr="006A288A" w:rsidRDefault="00627F18"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Проанализировав </w:t>
      </w:r>
      <w:r w:rsidR="00C3588C" w:rsidRPr="006A288A">
        <w:rPr>
          <w:rFonts w:ascii="Times New Roman" w:eastAsia="Times New Roman" w:hAnsi="Times New Roman" w:cs="Times New Roman"/>
          <w:sz w:val="28"/>
          <w:szCs w:val="28"/>
          <w:lang w:eastAsia="ru-RU"/>
        </w:rPr>
        <w:t>свою педагогическую деятельность,</w:t>
      </w:r>
      <w:r w:rsidRPr="006A288A">
        <w:rPr>
          <w:rFonts w:ascii="Times New Roman" w:eastAsia="Times New Roman" w:hAnsi="Times New Roman" w:cs="Times New Roman"/>
          <w:sz w:val="28"/>
          <w:szCs w:val="28"/>
          <w:lang w:eastAsia="ru-RU"/>
        </w:rPr>
        <w:t xml:space="preserve"> выделяю </w:t>
      </w:r>
      <w:r w:rsidR="003F58FC" w:rsidRPr="006A288A">
        <w:rPr>
          <w:rFonts w:ascii="Times New Roman" w:eastAsia="Times New Roman" w:hAnsi="Times New Roman" w:cs="Times New Roman"/>
          <w:sz w:val="28"/>
          <w:szCs w:val="28"/>
          <w:lang w:eastAsia="ru-RU"/>
        </w:rPr>
        <w:t xml:space="preserve"> несколько принцип</w:t>
      </w:r>
      <w:r w:rsidRPr="006A288A">
        <w:rPr>
          <w:rFonts w:ascii="Times New Roman" w:eastAsia="Times New Roman" w:hAnsi="Times New Roman" w:cs="Times New Roman"/>
          <w:sz w:val="28"/>
          <w:szCs w:val="28"/>
          <w:lang w:eastAsia="ru-RU"/>
        </w:rPr>
        <w:t>ов организации подготовки к ЕГЭ для каждой из этих групп.</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i/>
          <w:sz w:val="28"/>
          <w:szCs w:val="28"/>
          <w:lang w:eastAsia="ru-RU"/>
        </w:rPr>
      </w:pPr>
      <w:r w:rsidRPr="006A288A">
        <w:rPr>
          <w:rFonts w:ascii="Times New Roman" w:eastAsia="Times New Roman" w:hAnsi="Times New Roman" w:cs="Times New Roman"/>
          <w:i/>
          <w:sz w:val="28"/>
          <w:szCs w:val="28"/>
          <w:lang w:eastAsia="ru-RU"/>
        </w:rPr>
        <w:t>1 группа.</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Для </w:t>
      </w:r>
      <w:r w:rsidR="00627F18" w:rsidRPr="006A288A">
        <w:rPr>
          <w:rFonts w:ascii="Times New Roman" w:eastAsia="Times New Roman" w:hAnsi="Times New Roman" w:cs="Times New Roman"/>
          <w:sz w:val="28"/>
          <w:szCs w:val="28"/>
          <w:lang w:eastAsia="ru-RU"/>
        </w:rPr>
        <w:t xml:space="preserve">первой </w:t>
      </w:r>
      <w:r w:rsidRPr="006A288A">
        <w:rPr>
          <w:rFonts w:ascii="Times New Roman" w:eastAsia="Times New Roman" w:hAnsi="Times New Roman" w:cs="Times New Roman"/>
          <w:sz w:val="28"/>
          <w:szCs w:val="28"/>
          <w:lang w:eastAsia="ru-RU"/>
        </w:rPr>
        <w:t xml:space="preserve"> группы необходимо преодолеть рубеж </w:t>
      </w:r>
      <w:r w:rsidR="00627F18" w:rsidRPr="006A288A">
        <w:rPr>
          <w:rFonts w:ascii="Times New Roman" w:eastAsia="Times New Roman" w:hAnsi="Times New Roman" w:cs="Times New Roman"/>
          <w:sz w:val="28"/>
          <w:szCs w:val="28"/>
          <w:lang w:eastAsia="ru-RU"/>
        </w:rPr>
        <w:t xml:space="preserve">минимум </w:t>
      </w:r>
      <w:r w:rsidRPr="006A288A">
        <w:rPr>
          <w:rFonts w:ascii="Times New Roman" w:eastAsia="Times New Roman" w:hAnsi="Times New Roman" w:cs="Times New Roman"/>
          <w:sz w:val="28"/>
          <w:szCs w:val="28"/>
          <w:lang w:eastAsia="ru-RU"/>
        </w:rPr>
        <w:t xml:space="preserve"> заданий части 1</w:t>
      </w:r>
      <w:r w:rsidR="00627F18" w:rsidRPr="006A288A">
        <w:rPr>
          <w:rFonts w:ascii="Times New Roman" w:eastAsia="Times New Roman" w:hAnsi="Times New Roman" w:cs="Times New Roman"/>
          <w:sz w:val="28"/>
          <w:szCs w:val="28"/>
          <w:lang w:eastAsia="ru-RU"/>
        </w:rPr>
        <w:t>, необходимых для прохождения минимального порога</w:t>
      </w:r>
      <w:r w:rsidRPr="006A288A">
        <w:rPr>
          <w:rFonts w:ascii="Times New Roman" w:eastAsia="Times New Roman" w:hAnsi="Times New Roman" w:cs="Times New Roman"/>
          <w:sz w:val="28"/>
          <w:szCs w:val="28"/>
          <w:lang w:eastAsia="ru-RU"/>
        </w:rPr>
        <w:t>.</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В начале десятого класса  провожу диагностическую работу, выявляю сильные и слабые позиции математической подготовки каждого и начинаю  работать с сильными позициями (закреплять то, что уже получается). Число выбранных заданий должно быть, как правило, не менее 8</w:t>
      </w:r>
      <w:r w:rsidR="00627F18" w:rsidRPr="006A288A">
        <w:rPr>
          <w:rFonts w:ascii="Times New Roman" w:eastAsia="Times New Roman" w:hAnsi="Times New Roman" w:cs="Times New Roman"/>
          <w:sz w:val="28"/>
          <w:szCs w:val="28"/>
          <w:lang w:eastAsia="ru-RU"/>
        </w:rPr>
        <w:t>-10</w:t>
      </w:r>
      <w:r w:rsidRPr="006A288A">
        <w:rPr>
          <w:rFonts w:ascii="Times New Roman" w:eastAsia="Times New Roman" w:hAnsi="Times New Roman" w:cs="Times New Roman"/>
          <w:sz w:val="28"/>
          <w:szCs w:val="28"/>
          <w:lang w:eastAsia="ru-RU"/>
        </w:rPr>
        <w:t xml:space="preserve">. Работа должна быть построена так, чтобы </w:t>
      </w:r>
      <w:r w:rsidR="00812F86" w:rsidRPr="006A288A">
        <w:rPr>
          <w:rFonts w:ascii="Times New Roman" w:eastAsia="Times New Roman" w:hAnsi="Times New Roman" w:cs="Times New Roman"/>
          <w:sz w:val="28"/>
          <w:szCs w:val="28"/>
          <w:lang w:eastAsia="ru-RU"/>
        </w:rPr>
        <w:t>перед</w:t>
      </w:r>
      <w:r w:rsidRPr="006A288A">
        <w:rPr>
          <w:rFonts w:ascii="Times New Roman" w:eastAsia="Times New Roman" w:hAnsi="Times New Roman" w:cs="Times New Roman"/>
          <w:sz w:val="28"/>
          <w:szCs w:val="28"/>
          <w:lang w:eastAsia="ru-RU"/>
        </w:rPr>
        <w:t xml:space="preserve"> итоговой аттестаци</w:t>
      </w:r>
      <w:r w:rsidR="00812F86" w:rsidRPr="006A288A">
        <w:rPr>
          <w:rFonts w:ascii="Times New Roman" w:eastAsia="Times New Roman" w:hAnsi="Times New Roman" w:cs="Times New Roman"/>
          <w:sz w:val="28"/>
          <w:szCs w:val="28"/>
          <w:lang w:eastAsia="ru-RU"/>
        </w:rPr>
        <w:t>ей</w:t>
      </w:r>
      <w:r w:rsidRPr="006A288A">
        <w:rPr>
          <w:rFonts w:ascii="Times New Roman" w:eastAsia="Times New Roman" w:hAnsi="Times New Roman" w:cs="Times New Roman"/>
          <w:sz w:val="28"/>
          <w:szCs w:val="28"/>
          <w:lang w:eastAsia="ru-RU"/>
        </w:rPr>
        <w:t xml:space="preserve"> закончить рассмотрение всех выбранных позиций заданий с кратким ответом, совмещая работу с регулярным тематическим повторением и отработкой базовых математических навыков.</w:t>
      </w:r>
    </w:p>
    <w:p w:rsidR="003F58FC" w:rsidRPr="006A288A" w:rsidRDefault="00812F86"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На элективных курсах  регулярно организую работу по </w:t>
      </w:r>
      <w:proofErr w:type="spellStart"/>
      <w:r w:rsidRPr="006A288A">
        <w:rPr>
          <w:rFonts w:ascii="Times New Roman" w:eastAsia="Times New Roman" w:hAnsi="Times New Roman" w:cs="Times New Roman"/>
          <w:sz w:val="28"/>
          <w:szCs w:val="28"/>
          <w:lang w:eastAsia="ru-RU"/>
        </w:rPr>
        <w:t>прорешиванию</w:t>
      </w:r>
      <w:proofErr w:type="spellEnd"/>
      <w:r w:rsidRPr="006A288A">
        <w:rPr>
          <w:rFonts w:ascii="Times New Roman" w:eastAsia="Times New Roman" w:hAnsi="Times New Roman" w:cs="Times New Roman"/>
          <w:sz w:val="28"/>
          <w:szCs w:val="28"/>
          <w:lang w:eastAsia="ru-RU"/>
        </w:rPr>
        <w:t xml:space="preserve"> диагностических работ и пробных вариантов ЕГЭ с целью закрепления навыка решения выбранных заданий и вселения уверенности в учащихся, что нижний рубеж им по силам. Проведение консультаций организую в двух формах: либо раздельные занятия для обучающихся первой и второй  групп</w:t>
      </w:r>
      <w:r w:rsidR="00862BD9" w:rsidRPr="006A288A">
        <w:rPr>
          <w:rFonts w:ascii="Times New Roman" w:eastAsia="Times New Roman" w:hAnsi="Times New Roman" w:cs="Times New Roman"/>
          <w:sz w:val="28"/>
          <w:szCs w:val="28"/>
          <w:lang w:eastAsia="ru-RU"/>
        </w:rPr>
        <w:t xml:space="preserve"> (прошлый год ОГЭ)</w:t>
      </w:r>
      <w:r w:rsidRPr="006A288A">
        <w:rPr>
          <w:rFonts w:ascii="Times New Roman" w:eastAsia="Times New Roman" w:hAnsi="Times New Roman" w:cs="Times New Roman"/>
          <w:sz w:val="28"/>
          <w:szCs w:val="28"/>
          <w:lang w:eastAsia="ru-RU"/>
        </w:rPr>
        <w:t>, либо</w:t>
      </w:r>
      <w:r w:rsidR="00862BD9" w:rsidRPr="006A288A">
        <w:rPr>
          <w:rFonts w:ascii="Times New Roman" w:eastAsia="Times New Roman" w:hAnsi="Times New Roman" w:cs="Times New Roman"/>
          <w:sz w:val="28"/>
          <w:szCs w:val="28"/>
          <w:lang w:eastAsia="ru-RU"/>
        </w:rPr>
        <w:t xml:space="preserve"> в дополнение к общей консультации провожу дополнительные занятия с обучающимися первой группы </w:t>
      </w:r>
      <w:proofErr w:type="gramStart"/>
      <w:r w:rsidR="00862BD9" w:rsidRPr="006A288A">
        <w:rPr>
          <w:rFonts w:ascii="Times New Roman" w:eastAsia="Times New Roman" w:hAnsi="Times New Roman" w:cs="Times New Roman"/>
          <w:sz w:val="28"/>
          <w:szCs w:val="28"/>
          <w:lang w:eastAsia="ru-RU"/>
        </w:rPr>
        <w:t xml:space="preserve">( </w:t>
      </w:r>
      <w:proofErr w:type="gramEnd"/>
      <w:r w:rsidR="00862BD9" w:rsidRPr="006A288A">
        <w:rPr>
          <w:rFonts w:ascii="Times New Roman" w:eastAsia="Times New Roman" w:hAnsi="Times New Roman" w:cs="Times New Roman"/>
          <w:sz w:val="28"/>
          <w:szCs w:val="28"/>
          <w:lang w:eastAsia="ru-RU"/>
        </w:rPr>
        <w:t>текущий год, ЕГЭ).</w:t>
      </w: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i/>
          <w:sz w:val="28"/>
          <w:szCs w:val="28"/>
          <w:lang w:eastAsia="ru-RU"/>
        </w:rPr>
      </w:pPr>
      <w:r w:rsidRPr="006A288A">
        <w:rPr>
          <w:rFonts w:ascii="Times New Roman" w:eastAsia="Times New Roman" w:hAnsi="Times New Roman" w:cs="Times New Roman"/>
          <w:i/>
          <w:sz w:val="28"/>
          <w:szCs w:val="28"/>
          <w:lang w:eastAsia="ru-RU"/>
        </w:rPr>
        <w:t>2 группа</w:t>
      </w:r>
    </w:p>
    <w:p w:rsidR="00862BD9"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Для </w:t>
      </w:r>
      <w:r w:rsidR="00862BD9" w:rsidRPr="006A288A">
        <w:rPr>
          <w:rFonts w:ascii="Times New Roman" w:eastAsia="Times New Roman" w:hAnsi="Times New Roman" w:cs="Times New Roman"/>
          <w:sz w:val="28"/>
          <w:szCs w:val="28"/>
          <w:lang w:eastAsia="ru-RU"/>
        </w:rPr>
        <w:t xml:space="preserve">второй </w:t>
      </w:r>
      <w:r w:rsidRPr="006A288A">
        <w:rPr>
          <w:rFonts w:ascii="Times New Roman" w:eastAsia="Times New Roman" w:hAnsi="Times New Roman" w:cs="Times New Roman"/>
          <w:sz w:val="28"/>
          <w:szCs w:val="28"/>
          <w:lang w:eastAsia="ru-RU"/>
        </w:rPr>
        <w:t xml:space="preserve"> целевой группы необходимо </w:t>
      </w:r>
      <w:r w:rsidR="00862BD9" w:rsidRPr="006A288A">
        <w:rPr>
          <w:rFonts w:ascii="Times New Roman" w:eastAsia="Times New Roman" w:hAnsi="Times New Roman" w:cs="Times New Roman"/>
          <w:sz w:val="28"/>
          <w:szCs w:val="28"/>
          <w:lang w:eastAsia="ru-RU"/>
        </w:rPr>
        <w:t xml:space="preserve">на 100% </w:t>
      </w:r>
      <w:r w:rsidRPr="006A288A">
        <w:rPr>
          <w:rFonts w:ascii="Times New Roman" w:eastAsia="Times New Roman" w:hAnsi="Times New Roman" w:cs="Times New Roman"/>
          <w:sz w:val="28"/>
          <w:szCs w:val="28"/>
          <w:lang w:eastAsia="ru-RU"/>
        </w:rPr>
        <w:t xml:space="preserve"> выполнять </w:t>
      </w:r>
      <w:r w:rsidR="00862BD9" w:rsidRPr="006A288A">
        <w:rPr>
          <w:rFonts w:ascii="Times New Roman" w:eastAsia="Times New Roman" w:hAnsi="Times New Roman" w:cs="Times New Roman"/>
          <w:sz w:val="28"/>
          <w:szCs w:val="28"/>
          <w:lang w:eastAsia="ru-RU"/>
        </w:rPr>
        <w:t xml:space="preserve"> первую часть экзаменационной работы,  50% и более заданий второй части,  на которые  </w:t>
      </w:r>
      <w:r w:rsidR="00265A41" w:rsidRPr="006A288A">
        <w:rPr>
          <w:rFonts w:ascii="Times New Roman" w:eastAsia="Times New Roman" w:hAnsi="Times New Roman" w:cs="Times New Roman"/>
          <w:sz w:val="28"/>
          <w:szCs w:val="28"/>
          <w:lang w:eastAsia="ru-RU"/>
        </w:rPr>
        <w:t xml:space="preserve">также </w:t>
      </w:r>
      <w:r w:rsidR="00862BD9" w:rsidRPr="006A288A">
        <w:rPr>
          <w:rFonts w:ascii="Times New Roman" w:eastAsia="Times New Roman" w:hAnsi="Times New Roman" w:cs="Times New Roman"/>
          <w:sz w:val="28"/>
          <w:szCs w:val="28"/>
          <w:lang w:eastAsia="ru-RU"/>
        </w:rPr>
        <w:t xml:space="preserve">следует обращать внимание </w:t>
      </w:r>
      <w:r w:rsidR="00265A41" w:rsidRPr="006A288A">
        <w:rPr>
          <w:rFonts w:ascii="Times New Roman" w:eastAsia="Times New Roman" w:hAnsi="Times New Roman" w:cs="Times New Roman"/>
          <w:sz w:val="28"/>
          <w:szCs w:val="28"/>
          <w:lang w:eastAsia="ru-RU"/>
        </w:rPr>
        <w:t xml:space="preserve">и </w:t>
      </w:r>
      <w:r w:rsidR="00862BD9" w:rsidRPr="006A288A">
        <w:rPr>
          <w:rFonts w:ascii="Times New Roman" w:eastAsia="Times New Roman" w:hAnsi="Times New Roman" w:cs="Times New Roman"/>
          <w:sz w:val="28"/>
          <w:szCs w:val="28"/>
          <w:lang w:eastAsia="ru-RU"/>
        </w:rPr>
        <w:t xml:space="preserve">при организации систематического повторения </w:t>
      </w:r>
      <w:r w:rsidR="00265A41" w:rsidRPr="006A288A">
        <w:rPr>
          <w:rFonts w:ascii="Times New Roman" w:eastAsia="Times New Roman" w:hAnsi="Times New Roman" w:cs="Times New Roman"/>
          <w:sz w:val="28"/>
          <w:szCs w:val="28"/>
          <w:lang w:eastAsia="ru-RU"/>
        </w:rPr>
        <w:t xml:space="preserve"> программного материала на уроках математики</w:t>
      </w:r>
      <w:r w:rsidR="00862BD9" w:rsidRPr="006A288A">
        <w:rPr>
          <w:rFonts w:ascii="Times New Roman" w:eastAsia="Times New Roman" w:hAnsi="Times New Roman" w:cs="Times New Roman"/>
          <w:sz w:val="28"/>
          <w:szCs w:val="28"/>
          <w:lang w:eastAsia="ru-RU"/>
        </w:rPr>
        <w:t>.</w:t>
      </w:r>
      <w:r w:rsidR="00265A41" w:rsidRPr="006A288A">
        <w:rPr>
          <w:rFonts w:ascii="Times New Roman" w:eastAsia="Times New Roman" w:hAnsi="Times New Roman" w:cs="Times New Roman"/>
          <w:sz w:val="28"/>
          <w:szCs w:val="28"/>
          <w:lang w:eastAsia="ru-RU"/>
        </w:rPr>
        <w:t xml:space="preserve"> Для данной группы обучающихся цель консультационных занятий определяется регулярным решением заданий, развивающих творческие способности учащихся к решению задач повышенного уровня сложности.</w:t>
      </w:r>
    </w:p>
    <w:p w:rsidR="00265A41"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Форм</w:t>
      </w:r>
      <w:r w:rsidR="00265A41" w:rsidRPr="006A288A">
        <w:rPr>
          <w:rFonts w:ascii="Times New Roman" w:eastAsia="Times New Roman" w:hAnsi="Times New Roman" w:cs="Times New Roman"/>
          <w:sz w:val="28"/>
          <w:szCs w:val="28"/>
          <w:lang w:eastAsia="ru-RU"/>
        </w:rPr>
        <w:t xml:space="preserve">ы  консультационных </w:t>
      </w:r>
      <w:r w:rsidRPr="006A288A">
        <w:rPr>
          <w:rFonts w:ascii="Times New Roman" w:eastAsia="Times New Roman" w:hAnsi="Times New Roman" w:cs="Times New Roman"/>
          <w:sz w:val="28"/>
          <w:szCs w:val="28"/>
          <w:lang w:eastAsia="ru-RU"/>
        </w:rPr>
        <w:t xml:space="preserve">занятий </w:t>
      </w:r>
      <w:r w:rsidR="00265A41" w:rsidRPr="006A288A">
        <w:rPr>
          <w:rFonts w:ascii="Times New Roman" w:eastAsia="Times New Roman" w:hAnsi="Times New Roman" w:cs="Times New Roman"/>
          <w:sz w:val="28"/>
          <w:szCs w:val="28"/>
          <w:lang w:eastAsia="ru-RU"/>
        </w:rPr>
        <w:t xml:space="preserve"> для каждой группы различны. </w:t>
      </w:r>
      <w:r w:rsidRPr="006A288A">
        <w:rPr>
          <w:rFonts w:ascii="Times New Roman" w:eastAsia="Times New Roman" w:hAnsi="Times New Roman" w:cs="Times New Roman"/>
          <w:sz w:val="28"/>
          <w:szCs w:val="28"/>
          <w:lang w:eastAsia="ru-RU"/>
        </w:rPr>
        <w:t xml:space="preserve"> Для первой  группы – это индивидуальные консультации, для второй </w:t>
      </w:r>
      <w:r w:rsidR="00265A41" w:rsidRPr="006A288A">
        <w:rPr>
          <w:rFonts w:ascii="Times New Roman" w:eastAsia="Times New Roman" w:hAnsi="Times New Roman" w:cs="Times New Roman"/>
          <w:sz w:val="28"/>
          <w:szCs w:val="28"/>
          <w:lang w:eastAsia="ru-RU"/>
        </w:rPr>
        <w:t xml:space="preserve"> - это групповые практикумы, </w:t>
      </w:r>
      <w:r w:rsidRPr="006A288A">
        <w:rPr>
          <w:rFonts w:ascii="Times New Roman" w:eastAsia="Times New Roman" w:hAnsi="Times New Roman" w:cs="Times New Roman"/>
          <w:sz w:val="28"/>
          <w:szCs w:val="28"/>
          <w:lang w:eastAsia="ru-RU"/>
        </w:rPr>
        <w:t xml:space="preserve">  факультативные занятия. </w:t>
      </w:r>
      <w:r w:rsidR="00EC7239" w:rsidRPr="006A288A">
        <w:rPr>
          <w:rFonts w:ascii="Times New Roman" w:eastAsia="Times New Roman" w:hAnsi="Times New Roman" w:cs="Times New Roman"/>
          <w:sz w:val="28"/>
          <w:szCs w:val="28"/>
          <w:lang w:eastAsia="ru-RU"/>
        </w:rPr>
        <w:t xml:space="preserve">Да и подготовка к экзамену будет проходить более успешно, если разнообразными методами и средствами пробуждать интерес к самостоятельной работе. </w:t>
      </w:r>
      <w:r w:rsidR="00991101" w:rsidRPr="006A288A">
        <w:rPr>
          <w:rFonts w:ascii="Times New Roman" w:eastAsia="Times New Roman" w:hAnsi="Times New Roman" w:cs="Times New Roman"/>
          <w:sz w:val="28"/>
          <w:szCs w:val="28"/>
          <w:lang w:eastAsia="ru-RU"/>
        </w:rPr>
        <w:t xml:space="preserve">Мной ведется журнал учета решенных вариантов и зачетов: еженедельно каждый обучающийся сдает по два решенных варианта, после проверки и учета получает эти варианты на доработку и разбора ошибок. </w:t>
      </w:r>
      <w:r w:rsidR="00CE6607" w:rsidRPr="006A288A">
        <w:rPr>
          <w:rFonts w:ascii="Times New Roman" w:eastAsia="Times New Roman" w:hAnsi="Times New Roman" w:cs="Times New Roman"/>
          <w:sz w:val="28"/>
          <w:szCs w:val="28"/>
          <w:lang w:eastAsia="ru-RU"/>
        </w:rPr>
        <w:t>Просматривая  траекторию каждого обучающегося видно, на какой результат он мотивирован. Да и сам  ученик, видя свои результаты, порой отмечает рост количества выполняемых им заданий и стремится закрепить</w:t>
      </w:r>
      <w:r w:rsidR="00EC7239" w:rsidRPr="006A288A">
        <w:rPr>
          <w:rFonts w:ascii="Times New Roman" w:eastAsia="Times New Roman" w:hAnsi="Times New Roman" w:cs="Times New Roman"/>
          <w:sz w:val="28"/>
          <w:szCs w:val="28"/>
          <w:lang w:eastAsia="ru-RU"/>
        </w:rPr>
        <w:t xml:space="preserve"> свой, пусть даже и минимальный успех.</w:t>
      </w:r>
    </w:p>
    <w:p w:rsidR="00265A41" w:rsidRPr="006A288A" w:rsidRDefault="00265A41"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p>
    <w:p w:rsidR="003F58FC" w:rsidRPr="006A288A" w:rsidRDefault="003F58FC"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Итогом работы </w:t>
      </w:r>
      <w:r w:rsidR="00EC7239" w:rsidRPr="006A288A">
        <w:rPr>
          <w:rFonts w:ascii="Times New Roman" w:eastAsia="Times New Roman" w:hAnsi="Times New Roman" w:cs="Times New Roman"/>
          <w:sz w:val="28"/>
          <w:szCs w:val="28"/>
          <w:lang w:eastAsia="ru-RU"/>
        </w:rPr>
        <w:t xml:space="preserve">  каждой группы </w:t>
      </w:r>
      <w:r w:rsidRPr="006A288A">
        <w:rPr>
          <w:rFonts w:ascii="Times New Roman" w:eastAsia="Times New Roman" w:hAnsi="Times New Roman" w:cs="Times New Roman"/>
          <w:sz w:val="28"/>
          <w:szCs w:val="28"/>
          <w:lang w:eastAsia="ru-RU"/>
        </w:rPr>
        <w:t>должн</w:t>
      </w:r>
      <w:r w:rsidR="00EC7239" w:rsidRPr="006A288A">
        <w:rPr>
          <w:rFonts w:ascii="Times New Roman" w:eastAsia="Times New Roman" w:hAnsi="Times New Roman" w:cs="Times New Roman"/>
          <w:sz w:val="28"/>
          <w:szCs w:val="28"/>
          <w:lang w:eastAsia="ru-RU"/>
        </w:rPr>
        <w:t xml:space="preserve">а </w:t>
      </w:r>
      <w:r w:rsidRPr="006A288A">
        <w:rPr>
          <w:rFonts w:ascii="Times New Roman" w:eastAsia="Times New Roman" w:hAnsi="Times New Roman" w:cs="Times New Roman"/>
          <w:sz w:val="28"/>
          <w:szCs w:val="28"/>
          <w:lang w:eastAsia="ru-RU"/>
        </w:rPr>
        <w:t xml:space="preserve"> стать готовность к </w:t>
      </w:r>
      <w:r w:rsidR="00771514" w:rsidRPr="006A288A">
        <w:rPr>
          <w:rFonts w:ascii="Times New Roman" w:eastAsia="Times New Roman" w:hAnsi="Times New Roman" w:cs="Times New Roman"/>
          <w:sz w:val="28"/>
          <w:szCs w:val="28"/>
          <w:lang w:eastAsia="ru-RU"/>
        </w:rPr>
        <w:t>ГИА</w:t>
      </w:r>
      <w:r w:rsidRPr="006A288A">
        <w:rPr>
          <w:rFonts w:ascii="Times New Roman" w:eastAsia="Times New Roman" w:hAnsi="Times New Roman" w:cs="Times New Roman"/>
          <w:sz w:val="28"/>
          <w:szCs w:val="28"/>
          <w:lang w:eastAsia="ru-RU"/>
        </w:rPr>
        <w:t>, что включает в себя:</w:t>
      </w:r>
    </w:p>
    <w:p w:rsidR="003F58FC" w:rsidRPr="006A288A" w:rsidRDefault="00F94AB4" w:rsidP="00F94AB4">
      <w:pPr>
        <w:tabs>
          <w:tab w:val="left" w:pos="9498"/>
        </w:tabs>
        <w:spacing w:after="0" w:line="240" w:lineRule="auto"/>
        <w:ind w:left="141"/>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У</w:t>
      </w:r>
      <w:r w:rsidR="003F58FC" w:rsidRPr="006A288A">
        <w:rPr>
          <w:rFonts w:ascii="Times New Roman" w:eastAsia="Times New Roman" w:hAnsi="Times New Roman" w:cs="Times New Roman"/>
          <w:sz w:val="28"/>
          <w:szCs w:val="28"/>
          <w:lang w:eastAsia="ru-RU"/>
        </w:rPr>
        <w:t>мение выполнять задания.</w:t>
      </w:r>
    </w:p>
    <w:p w:rsidR="003F58FC" w:rsidRPr="006A288A" w:rsidRDefault="00F94AB4" w:rsidP="00F94AB4">
      <w:pPr>
        <w:tabs>
          <w:tab w:val="left" w:pos="9498"/>
        </w:tabs>
        <w:spacing w:after="0" w:line="240" w:lineRule="auto"/>
        <w:ind w:left="141"/>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В</w:t>
      </w:r>
      <w:r w:rsidR="003F58FC" w:rsidRPr="006A288A">
        <w:rPr>
          <w:rFonts w:ascii="Times New Roman" w:eastAsia="Times New Roman" w:hAnsi="Times New Roman" w:cs="Times New Roman"/>
          <w:sz w:val="28"/>
          <w:szCs w:val="28"/>
          <w:lang w:eastAsia="ru-RU"/>
        </w:rPr>
        <w:t>ыбирать задания, которые решить под силу.</w:t>
      </w:r>
    </w:p>
    <w:p w:rsidR="003F58FC" w:rsidRPr="006A288A" w:rsidRDefault="00F94AB4" w:rsidP="00F94AB4">
      <w:pPr>
        <w:tabs>
          <w:tab w:val="left" w:pos="9498"/>
        </w:tabs>
        <w:spacing w:after="0" w:line="240" w:lineRule="auto"/>
        <w:ind w:left="141"/>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С</w:t>
      </w:r>
      <w:r w:rsidR="003F58FC" w:rsidRPr="006A288A">
        <w:rPr>
          <w:rFonts w:ascii="Times New Roman" w:eastAsia="Times New Roman" w:hAnsi="Times New Roman" w:cs="Times New Roman"/>
          <w:sz w:val="28"/>
          <w:szCs w:val="28"/>
          <w:lang w:eastAsia="ru-RU"/>
        </w:rPr>
        <w:t>пособность к самоконтролю.</w:t>
      </w:r>
    </w:p>
    <w:p w:rsidR="003F58FC" w:rsidRPr="006A288A" w:rsidRDefault="00F94AB4" w:rsidP="00F94AB4">
      <w:pPr>
        <w:tabs>
          <w:tab w:val="left" w:pos="9498"/>
        </w:tabs>
        <w:spacing w:after="0" w:line="240" w:lineRule="auto"/>
        <w:ind w:left="141"/>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У</w:t>
      </w:r>
      <w:r w:rsidR="003F58FC" w:rsidRPr="006A288A">
        <w:rPr>
          <w:rFonts w:ascii="Times New Roman" w:eastAsia="Times New Roman" w:hAnsi="Times New Roman" w:cs="Times New Roman"/>
          <w:sz w:val="28"/>
          <w:szCs w:val="28"/>
          <w:lang w:eastAsia="ru-RU"/>
        </w:rPr>
        <w:t>мение правильно рассчитывать отведённое время.</w:t>
      </w:r>
    </w:p>
    <w:p w:rsidR="003F58FC" w:rsidRPr="006A288A" w:rsidRDefault="00F94AB4" w:rsidP="00F94AB4">
      <w:pPr>
        <w:tabs>
          <w:tab w:val="left" w:pos="9498"/>
        </w:tabs>
        <w:spacing w:after="0" w:line="240" w:lineRule="auto"/>
        <w:ind w:left="141"/>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П</w:t>
      </w:r>
      <w:r w:rsidR="003F58FC" w:rsidRPr="006A288A">
        <w:rPr>
          <w:rFonts w:ascii="Times New Roman" w:eastAsia="Times New Roman" w:hAnsi="Times New Roman" w:cs="Times New Roman"/>
          <w:sz w:val="28"/>
          <w:szCs w:val="28"/>
          <w:lang w:eastAsia="ru-RU"/>
        </w:rPr>
        <w:t>сихологический настрой и концентрация.</w:t>
      </w:r>
    </w:p>
    <w:p w:rsidR="003F58FC" w:rsidRPr="006A288A" w:rsidRDefault="00EC7239" w:rsidP="00F94AB4">
      <w:pPr>
        <w:tabs>
          <w:tab w:val="left" w:pos="9498"/>
        </w:tabs>
        <w:spacing w:after="0" w:line="240" w:lineRule="auto"/>
        <w:ind w:left="-284" w:firstLine="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Применяя </w:t>
      </w:r>
      <w:r w:rsidR="00771514" w:rsidRPr="006A288A">
        <w:rPr>
          <w:rFonts w:ascii="Times New Roman" w:eastAsia="Times New Roman" w:hAnsi="Times New Roman" w:cs="Times New Roman"/>
          <w:sz w:val="28"/>
          <w:szCs w:val="28"/>
          <w:lang w:eastAsia="ru-RU"/>
        </w:rPr>
        <w:t>индивидуальный и дифференцированный подход в урочной деятельности и при подготовке к ГИА</w:t>
      </w:r>
      <w:r w:rsidRPr="006A288A">
        <w:rPr>
          <w:rFonts w:ascii="Times New Roman" w:eastAsia="Times New Roman" w:hAnsi="Times New Roman" w:cs="Times New Roman"/>
          <w:sz w:val="28"/>
          <w:szCs w:val="28"/>
          <w:lang w:eastAsia="ru-RU"/>
        </w:rPr>
        <w:t xml:space="preserve">, </w:t>
      </w:r>
      <w:r w:rsidR="003F58FC" w:rsidRPr="006A288A">
        <w:rPr>
          <w:rFonts w:ascii="Times New Roman" w:eastAsia="Times New Roman" w:hAnsi="Times New Roman" w:cs="Times New Roman"/>
          <w:sz w:val="28"/>
          <w:szCs w:val="28"/>
          <w:lang w:eastAsia="ru-RU"/>
        </w:rPr>
        <w:t xml:space="preserve"> наблюдаю следующее:</w:t>
      </w:r>
    </w:p>
    <w:p w:rsidR="00F94AB4" w:rsidRPr="006A288A" w:rsidRDefault="003F58FC" w:rsidP="00F94AB4">
      <w:pPr>
        <w:pStyle w:val="a4"/>
        <w:numPr>
          <w:ilvl w:val="0"/>
          <w:numId w:val="5"/>
        </w:numPr>
        <w:tabs>
          <w:tab w:val="left" w:pos="9498"/>
        </w:tabs>
        <w:spacing w:after="0" w:line="240" w:lineRule="auto"/>
        <w:ind w:left="709" w:hanging="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Выпускники стараются более реально оценивать свои возможности, не стремятся списать, подсмотреть, а выполняют объём работы необходимый и достаточный для них, причём у них есть реальная возможность довести это до автоматизма.</w:t>
      </w:r>
    </w:p>
    <w:p w:rsidR="00F94AB4" w:rsidRPr="006A288A" w:rsidRDefault="003F58FC" w:rsidP="00F94AB4">
      <w:pPr>
        <w:pStyle w:val="a4"/>
        <w:numPr>
          <w:ilvl w:val="0"/>
          <w:numId w:val="5"/>
        </w:numPr>
        <w:tabs>
          <w:tab w:val="left" w:pos="9498"/>
        </w:tabs>
        <w:spacing w:after="0" w:line="240" w:lineRule="auto"/>
        <w:ind w:left="709" w:hanging="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 xml:space="preserve">Повышается интерес к занятиям, возрастает уверенность в своих силах, так как материал для занятий подбирается </w:t>
      </w:r>
      <w:proofErr w:type="spellStart"/>
      <w:r w:rsidRPr="006A288A">
        <w:rPr>
          <w:rFonts w:ascii="Times New Roman" w:eastAsia="Times New Roman" w:hAnsi="Times New Roman" w:cs="Times New Roman"/>
          <w:sz w:val="28"/>
          <w:szCs w:val="28"/>
          <w:lang w:eastAsia="ru-RU"/>
        </w:rPr>
        <w:t>разноуровневый</w:t>
      </w:r>
      <w:proofErr w:type="spellEnd"/>
      <w:r w:rsidRPr="006A288A">
        <w:rPr>
          <w:rFonts w:ascii="Times New Roman" w:eastAsia="Times New Roman" w:hAnsi="Times New Roman" w:cs="Times New Roman"/>
          <w:sz w:val="28"/>
          <w:szCs w:val="28"/>
          <w:lang w:eastAsia="ru-RU"/>
        </w:rPr>
        <w:t xml:space="preserve">, доступный именно для </w:t>
      </w:r>
      <w:r w:rsidR="00265A41" w:rsidRPr="006A288A">
        <w:rPr>
          <w:rFonts w:ascii="Times New Roman" w:eastAsia="Times New Roman" w:hAnsi="Times New Roman" w:cs="Times New Roman"/>
          <w:sz w:val="28"/>
          <w:szCs w:val="28"/>
          <w:lang w:eastAsia="ru-RU"/>
        </w:rPr>
        <w:t xml:space="preserve">каждой </w:t>
      </w:r>
      <w:r w:rsidRPr="006A288A">
        <w:rPr>
          <w:rFonts w:ascii="Times New Roman" w:eastAsia="Times New Roman" w:hAnsi="Times New Roman" w:cs="Times New Roman"/>
          <w:sz w:val="28"/>
          <w:szCs w:val="28"/>
          <w:lang w:eastAsia="ru-RU"/>
        </w:rPr>
        <w:t xml:space="preserve"> группы.</w:t>
      </w:r>
    </w:p>
    <w:p w:rsidR="00F94AB4" w:rsidRPr="006A288A" w:rsidRDefault="003F58FC" w:rsidP="00F94AB4">
      <w:pPr>
        <w:pStyle w:val="a4"/>
        <w:numPr>
          <w:ilvl w:val="0"/>
          <w:numId w:val="5"/>
        </w:numPr>
        <w:tabs>
          <w:tab w:val="left" w:pos="9498"/>
        </w:tabs>
        <w:spacing w:after="0" w:line="240" w:lineRule="auto"/>
        <w:ind w:left="709" w:hanging="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Удаётся избежать перегрузки учащихся, снимается лишнее напряжение, свойственное каждому человеку перед серьёзным испытанием.</w:t>
      </w:r>
    </w:p>
    <w:p w:rsidR="003F58FC" w:rsidRPr="006A288A" w:rsidRDefault="003F58FC" w:rsidP="00F94AB4">
      <w:pPr>
        <w:pStyle w:val="a4"/>
        <w:numPr>
          <w:ilvl w:val="0"/>
          <w:numId w:val="5"/>
        </w:numPr>
        <w:tabs>
          <w:tab w:val="left" w:pos="9498"/>
        </w:tabs>
        <w:spacing w:after="0" w:line="240" w:lineRule="auto"/>
        <w:ind w:left="709" w:hanging="425"/>
        <w:jc w:val="both"/>
        <w:rPr>
          <w:rFonts w:ascii="Times New Roman" w:eastAsia="Times New Roman" w:hAnsi="Times New Roman" w:cs="Times New Roman"/>
          <w:sz w:val="28"/>
          <w:szCs w:val="28"/>
          <w:lang w:eastAsia="ru-RU"/>
        </w:rPr>
      </w:pPr>
      <w:r w:rsidRPr="006A288A">
        <w:rPr>
          <w:rFonts w:ascii="Times New Roman" w:eastAsia="Times New Roman" w:hAnsi="Times New Roman" w:cs="Times New Roman"/>
          <w:sz w:val="28"/>
          <w:szCs w:val="28"/>
          <w:lang w:eastAsia="ru-RU"/>
        </w:rPr>
        <w:t>Возрастает самостоятельность при решении, т. к. на каждом занятии предлагаются задания для самостоятельного выполнения.</w:t>
      </w:r>
    </w:p>
    <w:p w:rsidR="003F58FC" w:rsidRPr="006A288A" w:rsidRDefault="00F94AB4" w:rsidP="00F94AB4">
      <w:pPr>
        <w:tabs>
          <w:tab w:val="left" w:pos="9498"/>
        </w:tabs>
        <w:spacing w:after="0" w:line="240" w:lineRule="auto"/>
        <w:ind w:left="-284" w:firstLine="425"/>
        <w:jc w:val="both"/>
        <w:rPr>
          <w:rFonts w:ascii="Times New Roman" w:eastAsia="Calibri" w:hAnsi="Times New Roman" w:cs="Times New Roman"/>
          <w:sz w:val="28"/>
          <w:szCs w:val="28"/>
        </w:rPr>
      </w:pPr>
      <w:r w:rsidRPr="006A288A">
        <w:rPr>
          <w:rFonts w:ascii="Times New Roman" w:eastAsia="Calibri" w:hAnsi="Times New Roman" w:cs="Times New Roman"/>
          <w:sz w:val="28"/>
          <w:szCs w:val="28"/>
        </w:rPr>
        <w:t xml:space="preserve">   </w:t>
      </w:r>
      <w:r w:rsidR="003F58FC" w:rsidRPr="006A288A">
        <w:rPr>
          <w:rFonts w:ascii="Times New Roman" w:eastAsia="Calibri" w:hAnsi="Times New Roman" w:cs="Times New Roman"/>
          <w:sz w:val="28"/>
          <w:szCs w:val="28"/>
        </w:rPr>
        <w:t>Проводя  в системе работу такого рода, можно прогнозировать некоторые результаты своей работы и работы выпускников: повышается качество подготовки к итоговой аттестации и результативность сдачи ЕГЭ.</w:t>
      </w:r>
    </w:p>
    <w:p w:rsidR="002B2858" w:rsidRPr="006A288A" w:rsidRDefault="002B2858" w:rsidP="00F94AB4">
      <w:pPr>
        <w:tabs>
          <w:tab w:val="left" w:pos="9498"/>
        </w:tabs>
        <w:spacing w:after="0" w:line="240" w:lineRule="auto"/>
        <w:ind w:left="-284" w:firstLine="425"/>
        <w:jc w:val="both"/>
        <w:rPr>
          <w:rFonts w:ascii="Times New Roman" w:hAnsi="Times New Roman" w:cs="Times New Roman"/>
          <w:sz w:val="28"/>
          <w:szCs w:val="28"/>
        </w:rPr>
      </w:pPr>
    </w:p>
    <w:p w:rsidR="002E192A" w:rsidRPr="006A288A" w:rsidRDefault="006B3929" w:rsidP="00F94AB4">
      <w:pPr>
        <w:tabs>
          <w:tab w:val="left" w:pos="9498"/>
        </w:tabs>
        <w:spacing w:after="0" w:line="240" w:lineRule="auto"/>
        <w:ind w:left="-284" w:firstLine="425"/>
        <w:jc w:val="both"/>
        <w:rPr>
          <w:rFonts w:ascii="Times New Roman" w:hAnsi="Times New Roman" w:cs="Times New Roman"/>
          <w:sz w:val="28"/>
          <w:szCs w:val="28"/>
        </w:rPr>
      </w:pPr>
      <w:r w:rsidRPr="006A288A">
        <w:rPr>
          <w:rFonts w:ascii="Times New Roman" w:eastAsia="Times New Roman" w:hAnsi="Times New Roman" w:cs="Times New Roman"/>
          <w:color w:val="000000"/>
          <w:sz w:val="28"/>
          <w:szCs w:val="28"/>
          <w:lang w:eastAsia="ru-RU"/>
        </w:rPr>
        <w:t>Моя цель – привести детей к успеху, и если ребенок шаг за шагом успешно добивается успеха и ощущает его, то это способствует не только овладению базовым уровнем знаний, но и формирует у ребенка интерес к учебе, развивает его математические способности, повышает чувство собственного достоинства и раскрывает его интеллектуально-творческий потенциал. </w:t>
      </w:r>
      <w:r w:rsidR="00265A41" w:rsidRPr="006A288A">
        <w:rPr>
          <w:rFonts w:ascii="Times New Roman" w:hAnsi="Times New Roman" w:cs="Times New Roman"/>
          <w:sz w:val="28"/>
          <w:szCs w:val="28"/>
        </w:rPr>
        <w:t xml:space="preserve"> </w:t>
      </w:r>
      <w:r w:rsidR="002E192A" w:rsidRPr="006A288A">
        <w:rPr>
          <w:rFonts w:ascii="Times New Roman" w:hAnsi="Times New Roman" w:cs="Times New Roman"/>
          <w:color w:val="000000"/>
          <w:sz w:val="28"/>
          <w:szCs w:val="28"/>
        </w:rPr>
        <w:t>У учащихся, в том числе и слабых, появляется уверенность в своих силах, они уже не чувствуют страха перед новыми задачами, рискуют пробовать свои силы в незнакомой ситуации, берутся за решение задач более высокого уровня.</w:t>
      </w:r>
      <w:r w:rsidR="00991101" w:rsidRPr="006A288A">
        <w:rPr>
          <w:rFonts w:ascii="Times New Roman" w:hAnsi="Times New Roman" w:cs="Times New Roman"/>
          <w:color w:val="000000"/>
          <w:sz w:val="28"/>
          <w:szCs w:val="28"/>
        </w:rPr>
        <w:t xml:space="preserve"> А </w:t>
      </w:r>
      <w:proofErr w:type="gramStart"/>
      <w:r w:rsidR="00991101" w:rsidRPr="006A288A">
        <w:rPr>
          <w:rFonts w:ascii="Times New Roman" w:hAnsi="Times New Roman" w:cs="Times New Roman"/>
          <w:color w:val="000000"/>
          <w:sz w:val="28"/>
          <w:szCs w:val="28"/>
        </w:rPr>
        <w:t>это</w:t>
      </w:r>
      <w:proofErr w:type="gramEnd"/>
      <w:r w:rsidR="00991101" w:rsidRPr="006A288A">
        <w:rPr>
          <w:rFonts w:ascii="Times New Roman" w:hAnsi="Times New Roman" w:cs="Times New Roman"/>
          <w:color w:val="000000"/>
          <w:sz w:val="28"/>
          <w:szCs w:val="28"/>
        </w:rPr>
        <w:t xml:space="preserve"> несомненно, результат.</w:t>
      </w:r>
    </w:p>
    <w:p w:rsidR="00F94AB4" w:rsidRPr="006A288A" w:rsidRDefault="00F94AB4" w:rsidP="00F94AB4">
      <w:pPr>
        <w:tabs>
          <w:tab w:val="left" w:pos="9498"/>
        </w:tabs>
        <w:spacing w:after="0" w:line="240" w:lineRule="auto"/>
        <w:ind w:left="-284" w:firstLine="425"/>
        <w:jc w:val="right"/>
        <w:textAlignment w:val="baseline"/>
        <w:rPr>
          <w:rFonts w:ascii="Times New Roman" w:eastAsia="+mn-ea" w:hAnsi="Times New Roman" w:cs="Times New Roman"/>
          <w:b/>
          <w:bCs/>
          <w:i/>
          <w:iCs/>
          <w:color w:val="FF0000"/>
          <w:kern w:val="24"/>
          <w:sz w:val="28"/>
          <w:szCs w:val="28"/>
          <w:lang w:eastAsia="ru-RU"/>
        </w:rPr>
      </w:pPr>
    </w:p>
    <w:p w:rsidR="00771514" w:rsidRPr="006A288A" w:rsidRDefault="00771514" w:rsidP="00F94AB4">
      <w:pPr>
        <w:tabs>
          <w:tab w:val="left" w:pos="9498"/>
        </w:tabs>
        <w:spacing w:after="0" w:line="240" w:lineRule="auto"/>
        <w:ind w:left="-284" w:firstLine="425"/>
        <w:jc w:val="right"/>
        <w:textAlignment w:val="baseline"/>
        <w:rPr>
          <w:rFonts w:ascii="Times New Roman" w:eastAsia="Times New Roman" w:hAnsi="Times New Roman" w:cs="Times New Roman"/>
          <w:sz w:val="28"/>
          <w:szCs w:val="28"/>
          <w:lang w:eastAsia="ru-RU"/>
        </w:rPr>
      </w:pPr>
      <w:r w:rsidRPr="006A288A">
        <w:rPr>
          <w:rFonts w:ascii="Times New Roman" w:eastAsia="+mn-ea" w:hAnsi="Times New Roman" w:cs="Times New Roman"/>
          <w:b/>
          <w:bCs/>
          <w:i/>
          <w:iCs/>
          <w:color w:val="FF0000"/>
          <w:kern w:val="24"/>
          <w:sz w:val="28"/>
          <w:szCs w:val="28"/>
          <w:lang w:eastAsia="ru-RU"/>
        </w:rPr>
        <w:t>«К каждому ребёнку следует применять</w:t>
      </w:r>
    </w:p>
    <w:p w:rsidR="00771514" w:rsidRPr="006A288A" w:rsidRDefault="00771514" w:rsidP="00F94AB4">
      <w:pPr>
        <w:tabs>
          <w:tab w:val="left" w:pos="9498"/>
        </w:tabs>
        <w:spacing w:after="0" w:line="240" w:lineRule="auto"/>
        <w:ind w:left="-284" w:firstLine="425"/>
        <w:jc w:val="right"/>
        <w:textAlignment w:val="baseline"/>
        <w:rPr>
          <w:rFonts w:ascii="Times New Roman" w:eastAsia="Times New Roman" w:hAnsi="Times New Roman" w:cs="Times New Roman"/>
          <w:sz w:val="28"/>
          <w:szCs w:val="28"/>
          <w:lang w:eastAsia="ru-RU"/>
        </w:rPr>
      </w:pPr>
      <w:r w:rsidRPr="006A288A">
        <w:rPr>
          <w:rFonts w:ascii="Times New Roman" w:eastAsia="+mn-ea" w:hAnsi="Times New Roman" w:cs="Times New Roman"/>
          <w:b/>
          <w:bCs/>
          <w:i/>
          <w:iCs/>
          <w:color w:val="FF0000"/>
          <w:kern w:val="24"/>
          <w:sz w:val="28"/>
          <w:szCs w:val="28"/>
          <w:lang w:eastAsia="ru-RU"/>
        </w:rPr>
        <w:t>его собственное мерило, побуждать каждого к его собственной обязанности и награждать его собственной заслуженной похвалой»</w:t>
      </w:r>
    </w:p>
    <w:p w:rsidR="00601602" w:rsidRPr="006A288A" w:rsidRDefault="00F94AB4" w:rsidP="00F94AB4">
      <w:pPr>
        <w:tabs>
          <w:tab w:val="left" w:pos="9498"/>
        </w:tabs>
        <w:spacing w:after="0" w:line="240" w:lineRule="auto"/>
        <w:ind w:left="-284" w:firstLine="425"/>
        <w:jc w:val="right"/>
        <w:rPr>
          <w:rFonts w:ascii="Times New Roman" w:hAnsi="Times New Roman" w:cs="Times New Roman"/>
          <w:sz w:val="28"/>
          <w:szCs w:val="28"/>
        </w:rPr>
      </w:pPr>
      <w:r w:rsidRPr="006A288A">
        <w:rPr>
          <w:rFonts w:ascii="Times New Roman" w:hAnsi="Times New Roman" w:cs="Times New Roman"/>
          <w:sz w:val="28"/>
          <w:szCs w:val="28"/>
        </w:rPr>
        <w:t>(Д</w:t>
      </w:r>
      <w:r w:rsidR="00C31099" w:rsidRPr="006A288A">
        <w:rPr>
          <w:rFonts w:ascii="Times New Roman" w:hAnsi="Times New Roman" w:cs="Times New Roman"/>
          <w:sz w:val="28"/>
          <w:szCs w:val="28"/>
        </w:rPr>
        <w:t xml:space="preserve">жон </w:t>
      </w:r>
      <w:proofErr w:type="spellStart"/>
      <w:r w:rsidR="00C31099" w:rsidRPr="006A288A">
        <w:rPr>
          <w:rFonts w:ascii="Times New Roman" w:hAnsi="Times New Roman" w:cs="Times New Roman"/>
          <w:sz w:val="28"/>
          <w:szCs w:val="28"/>
        </w:rPr>
        <w:t>Рескин</w:t>
      </w:r>
      <w:proofErr w:type="spellEnd"/>
      <w:r w:rsidR="00C31099" w:rsidRPr="006A288A">
        <w:rPr>
          <w:rFonts w:ascii="Times New Roman" w:hAnsi="Times New Roman" w:cs="Times New Roman"/>
          <w:sz w:val="28"/>
          <w:szCs w:val="28"/>
        </w:rPr>
        <w:t>)</w:t>
      </w:r>
    </w:p>
    <w:sectPr w:rsidR="00601602" w:rsidRPr="006A2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0E3F"/>
    <w:multiLevelType w:val="hybridMultilevel"/>
    <w:tmpl w:val="7C9497A8"/>
    <w:lvl w:ilvl="0" w:tplc="60D2F3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76ACC"/>
    <w:multiLevelType w:val="hybridMultilevel"/>
    <w:tmpl w:val="08DE6BF8"/>
    <w:lvl w:ilvl="0" w:tplc="677C5EF6">
      <w:start w:val="1"/>
      <w:numFmt w:val="decimal"/>
      <w:lvlText w:val="%1)"/>
      <w:lvlJc w:val="left"/>
      <w:pPr>
        <w:ind w:left="1428" w:hanging="360"/>
      </w:pPr>
      <w:rPr>
        <w:rFonts w:ascii="Georgia" w:eastAsia="Times New Roman" w:hAnsi="Georgia"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20268EA"/>
    <w:multiLevelType w:val="multilevel"/>
    <w:tmpl w:val="38D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C3814"/>
    <w:multiLevelType w:val="hybridMultilevel"/>
    <w:tmpl w:val="4A262590"/>
    <w:lvl w:ilvl="0" w:tplc="85A80F7A">
      <w:start w:val="1"/>
      <w:numFmt w:val="bullet"/>
      <w:lvlText w:val="•"/>
      <w:lvlJc w:val="left"/>
      <w:pPr>
        <w:tabs>
          <w:tab w:val="num" w:pos="720"/>
        </w:tabs>
        <w:ind w:left="720" w:hanging="360"/>
      </w:pPr>
      <w:rPr>
        <w:rFonts w:ascii="Arial" w:hAnsi="Arial" w:hint="default"/>
      </w:rPr>
    </w:lvl>
    <w:lvl w:ilvl="1" w:tplc="FECEC276" w:tentative="1">
      <w:start w:val="1"/>
      <w:numFmt w:val="bullet"/>
      <w:lvlText w:val="•"/>
      <w:lvlJc w:val="left"/>
      <w:pPr>
        <w:tabs>
          <w:tab w:val="num" w:pos="1440"/>
        </w:tabs>
        <w:ind w:left="1440" w:hanging="360"/>
      </w:pPr>
      <w:rPr>
        <w:rFonts w:ascii="Arial" w:hAnsi="Arial" w:hint="default"/>
      </w:rPr>
    </w:lvl>
    <w:lvl w:ilvl="2" w:tplc="B77E0C46" w:tentative="1">
      <w:start w:val="1"/>
      <w:numFmt w:val="bullet"/>
      <w:lvlText w:val="•"/>
      <w:lvlJc w:val="left"/>
      <w:pPr>
        <w:tabs>
          <w:tab w:val="num" w:pos="2160"/>
        </w:tabs>
        <w:ind w:left="2160" w:hanging="360"/>
      </w:pPr>
      <w:rPr>
        <w:rFonts w:ascii="Arial" w:hAnsi="Arial" w:hint="default"/>
      </w:rPr>
    </w:lvl>
    <w:lvl w:ilvl="3" w:tplc="52F61574" w:tentative="1">
      <w:start w:val="1"/>
      <w:numFmt w:val="bullet"/>
      <w:lvlText w:val="•"/>
      <w:lvlJc w:val="left"/>
      <w:pPr>
        <w:tabs>
          <w:tab w:val="num" w:pos="2880"/>
        </w:tabs>
        <w:ind w:left="2880" w:hanging="360"/>
      </w:pPr>
      <w:rPr>
        <w:rFonts w:ascii="Arial" w:hAnsi="Arial" w:hint="default"/>
      </w:rPr>
    </w:lvl>
    <w:lvl w:ilvl="4" w:tplc="4F529372" w:tentative="1">
      <w:start w:val="1"/>
      <w:numFmt w:val="bullet"/>
      <w:lvlText w:val="•"/>
      <w:lvlJc w:val="left"/>
      <w:pPr>
        <w:tabs>
          <w:tab w:val="num" w:pos="3600"/>
        </w:tabs>
        <w:ind w:left="3600" w:hanging="360"/>
      </w:pPr>
      <w:rPr>
        <w:rFonts w:ascii="Arial" w:hAnsi="Arial" w:hint="default"/>
      </w:rPr>
    </w:lvl>
    <w:lvl w:ilvl="5" w:tplc="27BCC8D6" w:tentative="1">
      <w:start w:val="1"/>
      <w:numFmt w:val="bullet"/>
      <w:lvlText w:val="•"/>
      <w:lvlJc w:val="left"/>
      <w:pPr>
        <w:tabs>
          <w:tab w:val="num" w:pos="4320"/>
        </w:tabs>
        <w:ind w:left="4320" w:hanging="360"/>
      </w:pPr>
      <w:rPr>
        <w:rFonts w:ascii="Arial" w:hAnsi="Arial" w:hint="default"/>
      </w:rPr>
    </w:lvl>
    <w:lvl w:ilvl="6" w:tplc="381CF906" w:tentative="1">
      <w:start w:val="1"/>
      <w:numFmt w:val="bullet"/>
      <w:lvlText w:val="•"/>
      <w:lvlJc w:val="left"/>
      <w:pPr>
        <w:tabs>
          <w:tab w:val="num" w:pos="5040"/>
        </w:tabs>
        <w:ind w:left="5040" w:hanging="360"/>
      </w:pPr>
      <w:rPr>
        <w:rFonts w:ascii="Arial" w:hAnsi="Arial" w:hint="default"/>
      </w:rPr>
    </w:lvl>
    <w:lvl w:ilvl="7" w:tplc="E7EE1144" w:tentative="1">
      <w:start w:val="1"/>
      <w:numFmt w:val="bullet"/>
      <w:lvlText w:val="•"/>
      <w:lvlJc w:val="left"/>
      <w:pPr>
        <w:tabs>
          <w:tab w:val="num" w:pos="5760"/>
        </w:tabs>
        <w:ind w:left="5760" w:hanging="360"/>
      </w:pPr>
      <w:rPr>
        <w:rFonts w:ascii="Arial" w:hAnsi="Arial" w:hint="default"/>
      </w:rPr>
    </w:lvl>
    <w:lvl w:ilvl="8" w:tplc="E2E614A6" w:tentative="1">
      <w:start w:val="1"/>
      <w:numFmt w:val="bullet"/>
      <w:lvlText w:val="•"/>
      <w:lvlJc w:val="left"/>
      <w:pPr>
        <w:tabs>
          <w:tab w:val="num" w:pos="6480"/>
        </w:tabs>
        <w:ind w:left="6480" w:hanging="360"/>
      </w:pPr>
      <w:rPr>
        <w:rFonts w:ascii="Arial" w:hAnsi="Arial" w:hint="default"/>
      </w:rPr>
    </w:lvl>
  </w:abstractNum>
  <w:abstractNum w:abstractNumId="4">
    <w:nsid w:val="53CD30D7"/>
    <w:multiLevelType w:val="multilevel"/>
    <w:tmpl w:val="A73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D3648"/>
    <w:multiLevelType w:val="hybridMultilevel"/>
    <w:tmpl w:val="35068D9A"/>
    <w:lvl w:ilvl="0" w:tplc="C53AF260">
      <w:start w:val="1"/>
      <w:numFmt w:val="bullet"/>
      <w:lvlText w:val="•"/>
      <w:lvlJc w:val="left"/>
      <w:pPr>
        <w:tabs>
          <w:tab w:val="num" w:pos="720"/>
        </w:tabs>
        <w:ind w:left="720" w:hanging="360"/>
      </w:pPr>
      <w:rPr>
        <w:rFonts w:ascii="Arial" w:hAnsi="Arial" w:hint="default"/>
      </w:rPr>
    </w:lvl>
    <w:lvl w:ilvl="1" w:tplc="E9309638" w:tentative="1">
      <w:start w:val="1"/>
      <w:numFmt w:val="bullet"/>
      <w:lvlText w:val="•"/>
      <w:lvlJc w:val="left"/>
      <w:pPr>
        <w:tabs>
          <w:tab w:val="num" w:pos="1440"/>
        </w:tabs>
        <w:ind w:left="1440" w:hanging="360"/>
      </w:pPr>
      <w:rPr>
        <w:rFonts w:ascii="Arial" w:hAnsi="Arial" w:hint="default"/>
      </w:rPr>
    </w:lvl>
    <w:lvl w:ilvl="2" w:tplc="8736B164" w:tentative="1">
      <w:start w:val="1"/>
      <w:numFmt w:val="bullet"/>
      <w:lvlText w:val="•"/>
      <w:lvlJc w:val="left"/>
      <w:pPr>
        <w:tabs>
          <w:tab w:val="num" w:pos="2160"/>
        </w:tabs>
        <w:ind w:left="2160" w:hanging="360"/>
      </w:pPr>
      <w:rPr>
        <w:rFonts w:ascii="Arial" w:hAnsi="Arial" w:hint="default"/>
      </w:rPr>
    </w:lvl>
    <w:lvl w:ilvl="3" w:tplc="DBFACA88" w:tentative="1">
      <w:start w:val="1"/>
      <w:numFmt w:val="bullet"/>
      <w:lvlText w:val="•"/>
      <w:lvlJc w:val="left"/>
      <w:pPr>
        <w:tabs>
          <w:tab w:val="num" w:pos="2880"/>
        </w:tabs>
        <w:ind w:left="2880" w:hanging="360"/>
      </w:pPr>
      <w:rPr>
        <w:rFonts w:ascii="Arial" w:hAnsi="Arial" w:hint="default"/>
      </w:rPr>
    </w:lvl>
    <w:lvl w:ilvl="4" w:tplc="80D87E0A" w:tentative="1">
      <w:start w:val="1"/>
      <w:numFmt w:val="bullet"/>
      <w:lvlText w:val="•"/>
      <w:lvlJc w:val="left"/>
      <w:pPr>
        <w:tabs>
          <w:tab w:val="num" w:pos="3600"/>
        </w:tabs>
        <w:ind w:left="3600" w:hanging="360"/>
      </w:pPr>
      <w:rPr>
        <w:rFonts w:ascii="Arial" w:hAnsi="Arial" w:hint="default"/>
      </w:rPr>
    </w:lvl>
    <w:lvl w:ilvl="5" w:tplc="CE1240F8" w:tentative="1">
      <w:start w:val="1"/>
      <w:numFmt w:val="bullet"/>
      <w:lvlText w:val="•"/>
      <w:lvlJc w:val="left"/>
      <w:pPr>
        <w:tabs>
          <w:tab w:val="num" w:pos="4320"/>
        </w:tabs>
        <w:ind w:left="4320" w:hanging="360"/>
      </w:pPr>
      <w:rPr>
        <w:rFonts w:ascii="Arial" w:hAnsi="Arial" w:hint="default"/>
      </w:rPr>
    </w:lvl>
    <w:lvl w:ilvl="6" w:tplc="C0227EE0" w:tentative="1">
      <w:start w:val="1"/>
      <w:numFmt w:val="bullet"/>
      <w:lvlText w:val="•"/>
      <w:lvlJc w:val="left"/>
      <w:pPr>
        <w:tabs>
          <w:tab w:val="num" w:pos="5040"/>
        </w:tabs>
        <w:ind w:left="5040" w:hanging="360"/>
      </w:pPr>
      <w:rPr>
        <w:rFonts w:ascii="Arial" w:hAnsi="Arial" w:hint="default"/>
      </w:rPr>
    </w:lvl>
    <w:lvl w:ilvl="7" w:tplc="D780DF7E" w:tentative="1">
      <w:start w:val="1"/>
      <w:numFmt w:val="bullet"/>
      <w:lvlText w:val="•"/>
      <w:lvlJc w:val="left"/>
      <w:pPr>
        <w:tabs>
          <w:tab w:val="num" w:pos="5760"/>
        </w:tabs>
        <w:ind w:left="5760" w:hanging="360"/>
      </w:pPr>
      <w:rPr>
        <w:rFonts w:ascii="Arial" w:hAnsi="Arial" w:hint="default"/>
      </w:rPr>
    </w:lvl>
    <w:lvl w:ilvl="8" w:tplc="731A269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58"/>
    <w:rsid w:val="00265A41"/>
    <w:rsid w:val="002B2858"/>
    <w:rsid w:val="002E192A"/>
    <w:rsid w:val="003F58FC"/>
    <w:rsid w:val="005247F3"/>
    <w:rsid w:val="00627F18"/>
    <w:rsid w:val="006A288A"/>
    <w:rsid w:val="006B3929"/>
    <w:rsid w:val="00771514"/>
    <w:rsid w:val="00812F86"/>
    <w:rsid w:val="00862BD9"/>
    <w:rsid w:val="00976805"/>
    <w:rsid w:val="00991101"/>
    <w:rsid w:val="00AA7A98"/>
    <w:rsid w:val="00C31099"/>
    <w:rsid w:val="00C3588C"/>
    <w:rsid w:val="00CA136B"/>
    <w:rsid w:val="00CE6607"/>
    <w:rsid w:val="00E71399"/>
    <w:rsid w:val="00EC7239"/>
    <w:rsid w:val="00F4069A"/>
    <w:rsid w:val="00F9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2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4A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2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4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913E-AEC7-4CDE-86A9-7F2A8239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4</cp:revision>
  <dcterms:created xsi:type="dcterms:W3CDTF">2017-12-10T13:35:00Z</dcterms:created>
  <dcterms:modified xsi:type="dcterms:W3CDTF">2018-01-24T17:33:00Z</dcterms:modified>
</cp:coreProperties>
</file>